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F8C" w:rsidRDefault="00A537A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ázok 1" descr="https://player.slideplayer.com/86/13985538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er.slideplayer.com/86/13985538/slides/slide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" name="Obrázok 4" descr="https://player.slideplayer.com/86/13985538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layer.slideplayer.com/86/13985538/slides/slid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/>
    <w:p w:rsidR="00A537A1" w:rsidRDefault="00A537A1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ázok 7" descr="https://player.slideplayer.com/86/13985538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ayer.slideplayer.com/86/13985538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0" name="Obrázok 10" descr="https://player.slideplayer.com/86/13985538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layer.slideplayer.com/86/13985538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/>
    <w:p w:rsidR="00A537A1" w:rsidRDefault="00A537A1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Obrázok 13" descr="https://player.slideplayer.com/86/13985538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layer.slideplayer.com/86/13985538/slides/slid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6" name="Obrázok 16" descr="https://player.slideplayer.com/86/13985538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layer.slideplayer.com/86/13985538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/>
    <w:p w:rsidR="00A537A1" w:rsidRDefault="00A537A1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Obrázok 19" descr="https://player.slideplayer.com/86/13985538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layer.slideplayer.com/86/13985538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2" name="Obrázok 22" descr="https://player.slideplayer.com/86/13985538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layer.slideplayer.com/86/13985538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/>
    <w:p w:rsidR="00A537A1" w:rsidRDefault="00A537A1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5" name="Obrázok 25" descr="https://player.slideplayer.com/86/13985538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layer.slideplayer.com/86/13985538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8" name="Obrázok 28" descr="https://player.slideplayer.com/86/13985538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layer.slideplayer.com/86/13985538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/>
    <w:p w:rsidR="00A537A1" w:rsidRDefault="00A537A1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1" name="Obrázok 31" descr="https://player.slideplayer.com/86/13985538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layer.slideplayer.com/86/13985538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34" name="Obrázok 34" descr="https://player.slideplayer.com/86/13985538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layer.slideplayer.com/86/13985538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/>
    <w:p w:rsidR="00A537A1" w:rsidRDefault="00A537A1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7" name="Obrázok 37" descr="https://player.slideplayer.com/86/13985538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layer.slideplayer.com/86/13985538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0" name="Obrázok 40" descr="https://player.slideplayer.com/86/13985538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layer.slideplayer.com/86/13985538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A1" w:rsidRDefault="00A537A1"/>
    <w:p w:rsidR="00A537A1" w:rsidRDefault="00A537A1">
      <w:r>
        <w:rPr>
          <w:noProof/>
        </w:rPr>
        <w:lastRenderedPageBreak/>
        <w:drawing>
          <wp:inline distT="0" distB="0" distL="0" distR="0">
            <wp:extent cx="5762625" cy="2743200"/>
            <wp:effectExtent l="19050" t="0" r="9525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8466" b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2A" w:rsidRPr="0064032A" w:rsidRDefault="0064032A" w:rsidP="0064032A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64032A">
        <w:rPr>
          <w:rFonts w:ascii="Arial" w:hAnsi="Arial" w:cs="Arial"/>
          <w:sz w:val="21"/>
          <w:szCs w:val="21"/>
        </w:rPr>
        <w:t>Disk SSD neobsahuje pohyblivé časti, je preto mechanicky odolnejší voči nárazom, nehlučný, s rádovo kratšou prístupovou dobou</w:t>
      </w:r>
      <w:hyperlink r:id="rId19" w:anchor="cite_note-:0-1" w:history="1">
        <w:r w:rsidRPr="0064032A">
          <w:rPr>
            <w:rStyle w:val="Hypertextovprepojenie"/>
            <w:rFonts w:ascii="Arial" w:hAnsi="Arial" w:cs="Arial"/>
            <w:color w:val="auto"/>
            <w:sz w:val="21"/>
            <w:szCs w:val="21"/>
            <w:u w:val="none"/>
            <w:vertAlign w:val="superscript"/>
          </w:rPr>
          <w:t>[1]</w:t>
        </w:r>
      </w:hyperlink>
      <w:r w:rsidRPr="0064032A">
        <w:rPr>
          <w:rFonts w:ascii="Arial" w:hAnsi="Arial" w:cs="Arial"/>
          <w:sz w:val="21"/>
          <w:szCs w:val="21"/>
        </w:rPr>
        <w:t>, vyššou rýchlosť prenosu a čítania dát</w:t>
      </w:r>
      <w:hyperlink r:id="rId20" w:anchor="cite_note-:0-1" w:history="1">
        <w:r w:rsidRPr="0064032A">
          <w:rPr>
            <w:rStyle w:val="Hypertextovprepojenie"/>
            <w:rFonts w:ascii="Arial" w:hAnsi="Arial" w:cs="Arial"/>
            <w:color w:val="auto"/>
            <w:sz w:val="21"/>
            <w:szCs w:val="21"/>
            <w:u w:val="none"/>
            <w:vertAlign w:val="superscript"/>
          </w:rPr>
          <w:t>[1]</w:t>
        </w:r>
      </w:hyperlink>
      <w:r w:rsidRPr="0064032A">
        <w:rPr>
          <w:rFonts w:ascii="Arial" w:hAnsi="Arial" w:cs="Arial"/>
          <w:sz w:val="21"/>
          <w:szCs w:val="21"/>
        </w:rPr>
        <w:t>, bez mechanických latencií, s menšími </w:t>
      </w:r>
      <w:hyperlink r:id="rId21" w:tooltip="Rozmer" w:history="1">
        <w:r w:rsidRPr="0064032A">
          <w:rPr>
            <w:rStyle w:val="Hypertextovprepojenie"/>
            <w:rFonts w:ascii="Arial" w:hAnsi="Arial" w:cs="Arial"/>
            <w:color w:val="auto"/>
            <w:sz w:val="21"/>
            <w:szCs w:val="21"/>
            <w:u w:val="none"/>
          </w:rPr>
          <w:t>rozmermi</w:t>
        </w:r>
      </w:hyperlink>
      <w:r w:rsidRPr="0064032A">
        <w:rPr>
          <w:rFonts w:ascii="Arial" w:hAnsi="Arial" w:cs="Arial"/>
          <w:sz w:val="21"/>
          <w:szCs w:val="21"/>
        </w:rPr>
        <w:t> a </w:t>
      </w:r>
      <w:hyperlink r:id="rId22" w:tooltip="Hmotnosť" w:history="1">
        <w:r w:rsidRPr="0064032A">
          <w:rPr>
            <w:rStyle w:val="Hypertextovprepojenie"/>
            <w:rFonts w:ascii="Arial" w:hAnsi="Arial" w:cs="Arial"/>
            <w:color w:val="auto"/>
            <w:sz w:val="21"/>
            <w:szCs w:val="21"/>
            <w:u w:val="none"/>
          </w:rPr>
          <w:t>váhou</w:t>
        </w:r>
      </w:hyperlink>
      <w:r w:rsidRPr="0064032A">
        <w:rPr>
          <w:rFonts w:ascii="Arial" w:hAnsi="Arial" w:cs="Arial"/>
          <w:sz w:val="21"/>
          <w:szCs w:val="21"/>
        </w:rPr>
        <w:t> avšak doteraz (2019) aj s nižšou úložnou kapacitou a vyššou ako klasický pevný disk.</w:t>
      </w:r>
    </w:p>
    <w:p w:rsidR="0064032A" w:rsidRPr="0064032A" w:rsidRDefault="0064032A" w:rsidP="0064032A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64032A">
        <w:rPr>
          <w:rFonts w:ascii="Arial" w:hAnsi="Arial" w:cs="Arial"/>
          <w:sz w:val="21"/>
          <w:szCs w:val="21"/>
        </w:rPr>
        <w:t>SSD disky sa začali využívať hlavne v </w:t>
      </w:r>
      <w:proofErr w:type="spellStart"/>
      <w:r w:rsidRPr="0064032A">
        <w:rPr>
          <w:rFonts w:ascii="Arial" w:hAnsi="Arial" w:cs="Arial"/>
          <w:sz w:val="21"/>
          <w:szCs w:val="21"/>
        </w:rPr>
        <w:fldChar w:fldCharType="begin"/>
      </w:r>
      <w:r w:rsidRPr="0064032A">
        <w:rPr>
          <w:rFonts w:ascii="Arial" w:hAnsi="Arial" w:cs="Arial"/>
          <w:sz w:val="21"/>
          <w:szCs w:val="21"/>
        </w:rPr>
        <w:instrText xml:space="preserve"> HYPERLINK "https://sk.wikipedia.org/wiki/Netbook" \o "Netbook" </w:instrText>
      </w:r>
      <w:r w:rsidRPr="0064032A">
        <w:rPr>
          <w:rFonts w:ascii="Arial" w:hAnsi="Arial" w:cs="Arial"/>
          <w:sz w:val="21"/>
          <w:szCs w:val="21"/>
        </w:rPr>
        <w:fldChar w:fldCharType="separate"/>
      </w:r>
      <w:r w:rsidRPr="0064032A">
        <w:rPr>
          <w:rStyle w:val="Hypertextovprepojenie"/>
          <w:rFonts w:ascii="Arial" w:hAnsi="Arial" w:cs="Arial"/>
          <w:color w:val="auto"/>
          <w:sz w:val="21"/>
          <w:szCs w:val="21"/>
          <w:u w:val="none"/>
        </w:rPr>
        <w:t>netbookoch</w:t>
      </w:r>
      <w:proofErr w:type="spellEnd"/>
      <w:r w:rsidRPr="0064032A">
        <w:rPr>
          <w:rFonts w:ascii="Arial" w:hAnsi="Arial" w:cs="Arial"/>
          <w:sz w:val="21"/>
          <w:szCs w:val="21"/>
        </w:rPr>
        <w:fldChar w:fldCharType="end"/>
      </w:r>
      <w:r w:rsidRPr="0064032A">
        <w:rPr>
          <w:rFonts w:ascii="Arial" w:hAnsi="Arial" w:cs="Arial"/>
          <w:sz w:val="21"/>
          <w:szCs w:val="21"/>
        </w:rPr>
        <w:t> a </w:t>
      </w:r>
      <w:hyperlink r:id="rId23" w:tooltip="Notebook" w:history="1">
        <w:r w:rsidRPr="0064032A">
          <w:rPr>
            <w:rStyle w:val="Hypertextovprepojenie"/>
            <w:rFonts w:ascii="Arial" w:hAnsi="Arial" w:cs="Arial"/>
            <w:color w:val="auto"/>
            <w:sz w:val="21"/>
            <w:szCs w:val="21"/>
            <w:u w:val="none"/>
          </w:rPr>
          <w:t>notebookoch</w:t>
        </w:r>
      </w:hyperlink>
      <w:r w:rsidRPr="0064032A">
        <w:rPr>
          <w:rFonts w:ascii="Arial" w:hAnsi="Arial" w:cs="Arial"/>
          <w:sz w:val="21"/>
          <w:szCs w:val="21"/>
        </w:rPr>
        <w:t>, hoci boli (2009) podstatne drahšie na jednotku kapacity než pevné disky. S trvalým poklesom cien </w:t>
      </w:r>
      <w:hyperlink r:id="rId24" w:tooltip="Polovodič" w:history="1">
        <w:r w:rsidRPr="0064032A">
          <w:rPr>
            <w:rStyle w:val="Hypertextovprepojenie"/>
            <w:rFonts w:ascii="Arial" w:hAnsi="Arial" w:cs="Arial"/>
            <w:color w:val="auto"/>
            <w:sz w:val="21"/>
            <w:szCs w:val="21"/>
            <w:u w:val="none"/>
          </w:rPr>
          <w:t>polovodičových</w:t>
        </w:r>
      </w:hyperlink>
      <w:r w:rsidRPr="0064032A">
        <w:rPr>
          <w:rFonts w:ascii="Arial" w:hAnsi="Arial" w:cs="Arial"/>
          <w:sz w:val="21"/>
          <w:szCs w:val="21"/>
        </w:rPr>
        <w:t> </w:t>
      </w:r>
      <w:hyperlink r:id="rId25" w:tooltip="Pamäť (počítač)" w:history="1">
        <w:r w:rsidRPr="0064032A">
          <w:rPr>
            <w:rStyle w:val="Hypertextovprepojenie"/>
            <w:rFonts w:ascii="Arial" w:hAnsi="Arial" w:cs="Arial"/>
            <w:color w:val="auto"/>
            <w:sz w:val="21"/>
            <w:szCs w:val="21"/>
            <w:u w:val="none"/>
          </w:rPr>
          <w:t>pamätí</w:t>
        </w:r>
      </w:hyperlink>
      <w:r w:rsidRPr="0064032A">
        <w:rPr>
          <w:rFonts w:ascii="Arial" w:hAnsi="Arial" w:cs="Arial"/>
          <w:sz w:val="21"/>
          <w:szCs w:val="21"/>
        </w:rPr>
        <w:t>, ale hlavne pre svoje mechanické a rozmerové vlastnosti nahrádzajú (hlavne 2.5" a menšie) pevné disky.</w:t>
      </w:r>
    </w:p>
    <w:p w:rsidR="0064032A" w:rsidRPr="0064032A" w:rsidRDefault="0064032A" w:rsidP="0064032A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64032A">
        <w:rPr>
          <w:rFonts w:ascii="Arial" w:hAnsi="Arial" w:cs="Arial"/>
          <w:sz w:val="21"/>
          <w:szCs w:val="21"/>
        </w:rPr>
        <w:t>SSD sa zvyčajne vyrábajú v štandardných diskových formátoch (1.8", 2,5" a zriedkavejšie 3.5").</w:t>
      </w:r>
    </w:p>
    <w:p w:rsidR="0064032A" w:rsidRPr="0064032A" w:rsidRDefault="0064032A" w:rsidP="0064032A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64032A">
        <w:rPr>
          <w:rFonts w:ascii="Arial" w:hAnsi="Arial" w:cs="Arial"/>
          <w:sz w:val="21"/>
          <w:szCs w:val="21"/>
        </w:rPr>
        <w:t>Väčšina výrobcov SSD používa (od 2014) statické NAND </w:t>
      </w:r>
      <w:proofErr w:type="spellStart"/>
      <w:r w:rsidRPr="0064032A">
        <w:rPr>
          <w:rFonts w:ascii="Arial" w:hAnsi="Arial" w:cs="Arial"/>
          <w:sz w:val="21"/>
          <w:szCs w:val="21"/>
        </w:rPr>
        <w:fldChar w:fldCharType="begin"/>
      </w:r>
      <w:r w:rsidRPr="0064032A">
        <w:rPr>
          <w:rFonts w:ascii="Arial" w:hAnsi="Arial" w:cs="Arial"/>
          <w:sz w:val="21"/>
          <w:szCs w:val="21"/>
        </w:rPr>
        <w:instrText xml:space="preserve"> HYPERLINK "https://sk.wikipedia.org/wiki/Flash_pam%C3%A4%C5%A5" \o "Flash pamäť" </w:instrText>
      </w:r>
      <w:r w:rsidRPr="0064032A">
        <w:rPr>
          <w:rFonts w:ascii="Arial" w:hAnsi="Arial" w:cs="Arial"/>
          <w:sz w:val="21"/>
          <w:szCs w:val="21"/>
        </w:rPr>
        <w:fldChar w:fldCharType="separate"/>
      </w:r>
      <w:r w:rsidRPr="0064032A">
        <w:rPr>
          <w:rStyle w:val="Hypertextovprepojenie"/>
          <w:rFonts w:ascii="Arial" w:hAnsi="Arial" w:cs="Arial"/>
          <w:color w:val="auto"/>
          <w:sz w:val="21"/>
          <w:szCs w:val="21"/>
          <w:u w:val="none"/>
        </w:rPr>
        <w:t>flash</w:t>
      </w:r>
      <w:proofErr w:type="spellEnd"/>
      <w:r w:rsidRPr="0064032A">
        <w:rPr>
          <w:rStyle w:val="Hypertextovprepojenie"/>
          <w:rFonts w:ascii="Arial" w:hAnsi="Arial" w:cs="Arial"/>
          <w:color w:val="auto"/>
          <w:sz w:val="21"/>
          <w:szCs w:val="21"/>
          <w:u w:val="none"/>
        </w:rPr>
        <w:t xml:space="preserve"> pamäte</w:t>
      </w:r>
      <w:r w:rsidRPr="0064032A">
        <w:rPr>
          <w:rFonts w:ascii="Arial" w:hAnsi="Arial" w:cs="Arial"/>
          <w:sz w:val="21"/>
          <w:szCs w:val="21"/>
        </w:rPr>
        <w:fldChar w:fldCharType="end"/>
      </w:r>
      <w:r w:rsidRPr="0064032A">
        <w:rPr>
          <w:rFonts w:ascii="Arial" w:hAnsi="Arial" w:cs="Arial"/>
          <w:sz w:val="21"/>
          <w:szCs w:val="21"/>
        </w:rPr>
        <w:t xml:space="preserve">. Tieto pamäte (známe aj ako </w:t>
      </w:r>
      <w:proofErr w:type="spellStart"/>
      <w:r w:rsidRPr="0064032A">
        <w:rPr>
          <w:rFonts w:ascii="Arial" w:hAnsi="Arial" w:cs="Arial"/>
          <w:sz w:val="21"/>
          <w:szCs w:val="21"/>
        </w:rPr>
        <w:t>flash</w:t>
      </w:r>
      <w:proofErr w:type="spellEnd"/>
      <w:r w:rsidRPr="0064032A">
        <w:rPr>
          <w:rFonts w:ascii="Arial" w:hAnsi="Arial" w:cs="Arial"/>
          <w:sz w:val="21"/>
          <w:szCs w:val="21"/>
        </w:rPr>
        <w:t xml:space="preserve"> disky), nevyžadujú pre uchovanie informácie napájanie a teda dátový obsah zachovávajú aj pri odpojení napätia.</w:t>
      </w:r>
    </w:p>
    <w:p w:rsidR="00A537A1" w:rsidRPr="00A537A1" w:rsidRDefault="00A537A1" w:rsidP="00A537A1"/>
    <w:p w:rsidR="00A537A1" w:rsidRDefault="00A537A1" w:rsidP="00A537A1"/>
    <w:p w:rsidR="00A537A1" w:rsidRDefault="00A537A1" w:rsidP="00A537A1"/>
    <w:p w:rsidR="00A537A1" w:rsidRDefault="004755B6" w:rsidP="00A537A1">
      <w:pPr>
        <w:ind w:firstLine="708"/>
      </w:pPr>
      <w:hyperlink r:id="rId26" w:history="1">
        <w:r w:rsidR="00A537A1">
          <w:rPr>
            <w:rStyle w:val="Hypertextovprepojenie"/>
            <w:rFonts w:eastAsiaTheme="majorEastAsia"/>
          </w:rPr>
          <w:t>http://www.drgo.sk/pevnyDisk.pdf</w:t>
        </w:r>
      </w:hyperlink>
    </w:p>
    <w:p w:rsidR="0064032A" w:rsidRDefault="0064032A" w:rsidP="00A537A1">
      <w:pPr>
        <w:ind w:firstLine="708"/>
      </w:pPr>
    </w:p>
    <w:p w:rsidR="0064032A" w:rsidRDefault="0064032A" w:rsidP="00A537A1">
      <w:pPr>
        <w:ind w:firstLine="708"/>
      </w:pPr>
    </w:p>
    <w:p w:rsidR="0064032A" w:rsidRDefault="0064032A" w:rsidP="0064032A">
      <w:r>
        <w:t>Parametre HDD:</w:t>
      </w:r>
    </w:p>
    <w:p w:rsidR="0064032A" w:rsidRDefault="0064032A" w:rsidP="0064032A">
      <w:r>
        <w:rPr>
          <w:noProof/>
        </w:rPr>
        <w:lastRenderedPageBreak/>
        <w:drawing>
          <wp:inline distT="0" distB="0" distL="0" distR="0">
            <wp:extent cx="4905375" cy="2884179"/>
            <wp:effectExtent l="19050" t="0" r="9525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9000" r="28562" b="2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8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2A" w:rsidRDefault="0064032A" w:rsidP="0064032A"/>
    <w:p w:rsidR="0064032A" w:rsidRPr="0064032A" w:rsidRDefault="0064032A" w:rsidP="0064032A">
      <w:pPr>
        <w:rPr>
          <w:b/>
        </w:rPr>
      </w:pPr>
      <w:r w:rsidRPr="0064032A">
        <w:rPr>
          <w:b/>
        </w:rPr>
        <w:t>Kapacita –</w:t>
      </w:r>
    </w:p>
    <w:p w:rsidR="0064032A" w:rsidRDefault="0064032A" w:rsidP="0064032A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Prvé disky mali kapacitu 10 MB, dnes stovky MG, GB. Kapacita sa približne každých 12 mesiacov zdvojnásobuje. Vzhľadom na požiadavku miniaturizácie HD je zvyšovanie počtu diskov neúčelné.</w:t>
      </w:r>
    </w:p>
    <w:p w:rsidR="0064032A" w:rsidRDefault="0064032A" w:rsidP="0064032A">
      <w:pPr>
        <w:rPr>
          <w:rFonts w:ascii="Arial" w:hAnsi="Arial" w:cs="Arial"/>
          <w:color w:val="000000"/>
          <w:sz w:val="18"/>
          <w:szCs w:val="18"/>
        </w:rPr>
      </w:pPr>
    </w:p>
    <w:p w:rsidR="0064032A" w:rsidRDefault="0064032A" w:rsidP="0064032A">
      <w:pPr>
        <w:rPr>
          <w:rFonts w:ascii="Arial" w:hAnsi="Arial" w:cs="Arial"/>
          <w:color w:val="000000"/>
          <w:sz w:val="18"/>
          <w:szCs w:val="18"/>
        </w:rPr>
      </w:pPr>
      <w:r w:rsidRPr="0064032A">
        <w:rPr>
          <w:rFonts w:ascii="Arial" w:hAnsi="Arial" w:cs="Arial"/>
          <w:b/>
          <w:color w:val="000000"/>
          <w:sz w:val="18"/>
          <w:szCs w:val="18"/>
        </w:rPr>
        <w:t>Prístupová doba -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Ovplyvnená rýchlosťou vystavenia hlavičky nad požadovanú stopu a rýchlosťou otáčania diskov. Po vystavení hlavičky nad požadovanú stopu sa totiž musí čakať kým sa na pozíciu hlavičky dotočí požadovaný sektor (staršie disky mali prístupovú rýchlosť 3600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rpm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, dnes 5 400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rpm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, či 7 200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rpm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Moderné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harddisky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majú rýchlosti už vyššie 15000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rpm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64032A" w:rsidRDefault="0064032A" w:rsidP="0064032A">
      <w:pPr>
        <w:rPr>
          <w:rFonts w:ascii="Arial" w:hAnsi="Arial" w:cs="Arial"/>
          <w:color w:val="000000"/>
          <w:sz w:val="18"/>
          <w:szCs w:val="18"/>
        </w:rPr>
      </w:pPr>
    </w:p>
    <w:p w:rsidR="0064032A" w:rsidRDefault="0064032A" w:rsidP="0064032A">
      <w:pPr>
        <w:rPr>
          <w:rFonts w:ascii="Arial" w:hAnsi="Arial" w:cs="Arial"/>
          <w:color w:val="000000"/>
          <w:sz w:val="18"/>
          <w:szCs w:val="18"/>
        </w:rPr>
      </w:pPr>
      <w:r w:rsidRPr="0064032A">
        <w:rPr>
          <w:rFonts w:ascii="Arial" w:hAnsi="Arial" w:cs="Arial"/>
          <w:b/>
          <w:color w:val="000000"/>
          <w:sz w:val="18"/>
          <w:szCs w:val="18"/>
        </w:rPr>
        <w:t>Kapacita vyrovnávacej pamäti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-</w:t>
      </w:r>
      <w:r>
        <w:rPr>
          <w:rFonts w:ascii="Arial" w:hAnsi="Arial" w:cs="Arial"/>
          <w:color w:val="000000"/>
          <w:sz w:val="18"/>
          <w:szCs w:val="18"/>
        </w:rPr>
        <w:t>U súčasných diskov je štandardná hodnota 8 MB, slúži na prechodné vyrovnanie uloženie ukladaných a čítaných údajov v čase, kedy systém čaká na čítanie a ukladanie údajov z/na platne disku. Vyrovnáva nevyrovnané rýchlosti pri ukladaní a čítaní údajov.</w:t>
      </w:r>
    </w:p>
    <w:p w:rsidR="0064032A" w:rsidRDefault="0064032A" w:rsidP="0064032A">
      <w:pPr>
        <w:rPr>
          <w:rFonts w:ascii="Arial" w:hAnsi="Arial" w:cs="Arial"/>
          <w:color w:val="000000"/>
          <w:sz w:val="18"/>
          <w:szCs w:val="18"/>
        </w:rPr>
      </w:pPr>
    </w:p>
    <w:p w:rsidR="0064032A" w:rsidRPr="0064032A" w:rsidRDefault="0064032A" w:rsidP="0064032A">
      <w:pPr>
        <w:rPr>
          <w:b/>
        </w:rPr>
      </w:pPr>
      <w:r w:rsidRPr="0064032A">
        <w:rPr>
          <w:rFonts w:ascii="Arial" w:hAnsi="Arial" w:cs="Arial"/>
          <w:b/>
          <w:color w:val="000000"/>
          <w:sz w:val="18"/>
          <w:szCs w:val="18"/>
        </w:rPr>
        <w:t>Prenosová rýchlosť -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Udáva hodnotu údajového toku v MB pri čítaní z disku a pri zápise. U diskov pre rozhraní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Ultra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ATA sa táto hodnota pohybuje okolo 50MB pre čítanie a pre zápis 25 MB.</w:t>
      </w:r>
    </w:p>
    <w:sectPr w:rsidR="0064032A" w:rsidRPr="0064032A" w:rsidSect="00E702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37A1"/>
    <w:rsid w:val="0004206A"/>
    <w:rsid w:val="001464EC"/>
    <w:rsid w:val="001F3934"/>
    <w:rsid w:val="002E3D38"/>
    <w:rsid w:val="00322D81"/>
    <w:rsid w:val="00345A33"/>
    <w:rsid w:val="004755B6"/>
    <w:rsid w:val="005D7725"/>
    <w:rsid w:val="0064032A"/>
    <w:rsid w:val="00687E92"/>
    <w:rsid w:val="006E2F7D"/>
    <w:rsid w:val="006E777E"/>
    <w:rsid w:val="00710500"/>
    <w:rsid w:val="00790A48"/>
    <w:rsid w:val="008E0956"/>
    <w:rsid w:val="00904191"/>
    <w:rsid w:val="00916E9A"/>
    <w:rsid w:val="00986A81"/>
    <w:rsid w:val="00A3421C"/>
    <w:rsid w:val="00A537A1"/>
    <w:rsid w:val="00B36325"/>
    <w:rsid w:val="00C71BF1"/>
    <w:rsid w:val="00CD250D"/>
    <w:rsid w:val="00DA2924"/>
    <w:rsid w:val="00E70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D7725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5D772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y"/>
    <w:link w:val="Nadpis2Char"/>
    <w:qFormat/>
    <w:rsid w:val="005D772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5D772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rsid w:val="005D7725"/>
    <w:rPr>
      <w:b/>
      <w:bCs/>
      <w:sz w:val="36"/>
      <w:szCs w:val="3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537A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37A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A537A1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64032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hyperlink" Target="http://www.drgo.sk/pevnyDisk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k.wikipedia.org/wiki/Rozmer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sk.wikipedia.org/wiki/Pam%C3%A4%C5%A5_(po%C4%8D%C3%ADta%C4%8D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sk.wikipedia.org/wiki/Solid_state_drive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sk.wikipedia.org/wiki/Polovodi%C4%8D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sk.wikipedia.org/wiki/Noteboo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s://sk.wikipedia.org/wiki/Solid_state_driv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sk.wikipedia.org/wiki/Hmotnos%C5%A5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__</dc:creator>
  <cp:lastModifiedBy>__</cp:lastModifiedBy>
  <cp:revision>2</cp:revision>
  <dcterms:created xsi:type="dcterms:W3CDTF">2019-09-12T15:30:00Z</dcterms:created>
  <dcterms:modified xsi:type="dcterms:W3CDTF">2020-09-23T15:09:00Z</dcterms:modified>
</cp:coreProperties>
</file>