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7ED" w:rsidRPr="00041D37" w:rsidRDefault="005117ED" w:rsidP="005117ED">
      <w:pPr>
        <w:jc w:val="center"/>
        <w:rPr>
          <w:rFonts w:ascii="Times New Roman" w:hAnsi="Times New Roman" w:cs="Times New Roman"/>
          <w:b/>
          <w:sz w:val="20"/>
          <w:szCs w:val="20"/>
        </w:rPr>
      </w:pPr>
      <w:r w:rsidRPr="00041D37">
        <w:rPr>
          <w:rFonts w:ascii="Times New Roman" w:hAnsi="Times New Roman" w:cs="Times New Roman"/>
          <w:b/>
          <w:sz w:val="20"/>
          <w:szCs w:val="20"/>
        </w:rPr>
        <w:t>Zariadenia používané pri budovaní sietí</w:t>
      </w:r>
    </w:p>
    <w:p w:rsidR="005117ED" w:rsidRPr="00AE3256" w:rsidRDefault="005117ED" w:rsidP="00134A25">
      <w:pPr>
        <w:tabs>
          <w:tab w:val="left" w:pos="360"/>
        </w:tabs>
        <w:ind w:left="-567"/>
        <w:jc w:val="both"/>
        <w:rPr>
          <w:rFonts w:ascii="Times New Roman" w:hAnsi="Times New Roman" w:cs="Times New Roman"/>
          <w:b/>
          <w:color w:val="000000"/>
          <w:sz w:val="18"/>
          <w:szCs w:val="18"/>
        </w:rPr>
      </w:pPr>
      <w:r w:rsidRPr="00AE3256">
        <w:rPr>
          <w:rFonts w:ascii="Times New Roman" w:hAnsi="Times New Roman" w:cs="Times New Roman"/>
          <w:b/>
          <w:color w:val="000000"/>
          <w:sz w:val="18"/>
          <w:szCs w:val="18"/>
        </w:rPr>
        <w:t>Aktívne prvky v sieťach a  ich kľúčová úloha:</w:t>
      </w:r>
    </w:p>
    <w:p w:rsidR="005117ED" w:rsidRPr="00AE3256" w:rsidRDefault="005117ED" w:rsidP="00134A25">
      <w:pPr>
        <w:pStyle w:val="Default"/>
        <w:ind w:left="-567" w:right="-567"/>
        <w:rPr>
          <w:rFonts w:ascii="Times New Roman" w:hAnsi="Times New Roman" w:cs="Times New Roman"/>
          <w:sz w:val="18"/>
          <w:szCs w:val="18"/>
        </w:rPr>
      </w:pPr>
      <w:r w:rsidRPr="00AE3256">
        <w:rPr>
          <w:rFonts w:ascii="Times New Roman" w:hAnsi="Times New Roman" w:cs="Times New Roman"/>
          <w:i/>
          <w:sz w:val="18"/>
          <w:szCs w:val="18"/>
          <w:u w:val="single"/>
        </w:rPr>
        <w:t xml:space="preserve"> </w:t>
      </w:r>
      <w:r w:rsidRPr="00AE3256">
        <w:rPr>
          <w:rFonts w:ascii="Times New Roman" w:hAnsi="Times New Roman" w:cs="Times New Roman"/>
          <w:b/>
          <w:bCs/>
          <w:i/>
          <w:sz w:val="18"/>
          <w:szCs w:val="18"/>
          <w:u w:val="single"/>
        </w:rPr>
        <w:t xml:space="preserve">Aktívny prvok </w:t>
      </w:r>
      <w:r w:rsidRPr="00AE3256">
        <w:rPr>
          <w:rFonts w:ascii="Times New Roman" w:hAnsi="Times New Roman" w:cs="Times New Roman"/>
          <w:b/>
          <w:i/>
          <w:sz w:val="18"/>
          <w:szCs w:val="18"/>
          <w:u w:val="single"/>
        </w:rPr>
        <w:t>lokálnej počítačovej siete</w:t>
      </w:r>
      <w:r w:rsidRPr="00AE3256">
        <w:rPr>
          <w:rFonts w:ascii="Times New Roman" w:hAnsi="Times New Roman" w:cs="Times New Roman"/>
          <w:sz w:val="18"/>
          <w:szCs w:val="18"/>
        </w:rPr>
        <w:t xml:space="preserve"> -  zariadenie, ktoré vzájomne prepája všetky prvky počítačovej siete vo vnútri budovy, ako sú počítače, servery, tlačiarne, ... Je to prvok, ktorý nejakým spôsobom reaguje na signál, ktorý nim prechádza (zosilnenie sig</w:t>
      </w:r>
      <w:r w:rsidR="006F4BEA" w:rsidRPr="00AE3256">
        <w:rPr>
          <w:rFonts w:ascii="Times New Roman" w:hAnsi="Times New Roman" w:cs="Times New Roman"/>
          <w:sz w:val="18"/>
          <w:szCs w:val="18"/>
        </w:rPr>
        <w:t>nálu, prevod na iný typ signálu</w:t>
      </w:r>
      <w:r w:rsidRPr="00AE3256">
        <w:rPr>
          <w:rFonts w:ascii="Times New Roman" w:hAnsi="Times New Roman" w:cs="Times New Roman"/>
          <w:sz w:val="18"/>
          <w:szCs w:val="18"/>
        </w:rPr>
        <w:t>,</w:t>
      </w:r>
      <w:r w:rsidR="006F4BEA" w:rsidRPr="00AE3256">
        <w:rPr>
          <w:rFonts w:ascii="Times New Roman" w:hAnsi="Times New Roman" w:cs="Times New Roman"/>
          <w:sz w:val="18"/>
          <w:szCs w:val="18"/>
        </w:rPr>
        <w:t xml:space="preserve"> rozmnoženie signálu</w:t>
      </w:r>
      <w:r w:rsidRPr="00AE3256">
        <w:rPr>
          <w:rFonts w:ascii="Times New Roman" w:hAnsi="Times New Roman" w:cs="Times New Roman"/>
          <w:sz w:val="18"/>
          <w:szCs w:val="18"/>
        </w:rPr>
        <w:t xml:space="preserve">...). Aktívne prvky ovplyvňujú parametre počítačovej siete, ktorými sú -  logická topológia,  priepustnosť,  rýchlosť </w:t>
      </w:r>
      <w:r w:rsidR="00FE0169" w:rsidRPr="00AE3256">
        <w:rPr>
          <w:rFonts w:ascii="Times New Roman" w:hAnsi="Times New Roman" w:cs="Times New Roman"/>
          <w:sz w:val="18"/>
          <w:szCs w:val="18"/>
        </w:rPr>
        <w:t>a </w:t>
      </w:r>
      <w:proofErr w:type="spellStart"/>
      <w:r w:rsidR="00FE0169" w:rsidRPr="00AE3256">
        <w:rPr>
          <w:rFonts w:ascii="Times New Roman" w:hAnsi="Times New Roman" w:cs="Times New Roman"/>
          <w:sz w:val="18"/>
          <w:szCs w:val="18"/>
        </w:rPr>
        <w:t>škálovateľnosť</w:t>
      </w:r>
      <w:proofErr w:type="spellEnd"/>
      <w:r w:rsidR="00FE0169" w:rsidRPr="00AE3256">
        <w:rPr>
          <w:rFonts w:ascii="Times New Roman" w:hAnsi="Times New Roman" w:cs="Times New Roman"/>
          <w:sz w:val="18"/>
          <w:szCs w:val="18"/>
        </w:rPr>
        <w:t>.</w:t>
      </w:r>
    </w:p>
    <w:p w:rsidR="005117ED" w:rsidRPr="00AE3256" w:rsidRDefault="005117ED" w:rsidP="005117ED">
      <w:pPr>
        <w:pStyle w:val="Default"/>
        <w:rPr>
          <w:rFonts w:ascii="Times New Roman" w:hAnsi="Times New Roman" w:cs="Times New Roman"/>
          <w:sz w:val="18"/>
          <w:szCs w:val="18"/>
        </w:rPr>
      </w:pPr>
    </w:p>
    <w:p w:rsidR="005117ED" w:rsidRPr="00AE3256" w:rsidRDefault="005117ED" w:rsidP="00134A25">
      <w:pPr>
        <w:pStyle w:val="Default"/>
        <w:ind w:left="-567" w:right="-567"/>
        <w:rPr>
          <w:rFonts w:ascii="Times New Roman" w:hAnsi="Times New Roman" w:cs="Times New Roman"/>
          <w:sz w:val="18"/>
          <w:szCs w:val="18"/>
        </w:rPr>
      </w:pPr>
      <w:r w:rsidRPr="00AE3256">
        <w:rPr>
          <w:rFonts w:ascii="Times New Roman" w:hAnsi="Times New Roman" w:cs="Times New Roman"/>
          <w:sz w:val="18"/>
          <w:szCs w:val="18"/>
        </w:rPr>
        <w:t xml:space="preserve">Medzi aktívne prvky počítačovej siete, ktoré zasahujú do diania v sieti patria: </w:t>
      </w:r>
    </w:p>
    <w:p w:rsidR="00FE0169" w:rsidRPr="00AE3256" w:rsidRDefault="005117ED" w:rsidP="00FE0169">
      <w:pPr>
        <w:pStyle w:val="Default"/>
        <w:rPr>
          <w:rFonts w:ascii="Times New Roman" w:hAnsi="Times New Roman" w:cs="Times New Roman"/>
          <w:sz w:val="18"/>
          <w:szCs w:val="18"/>
        </w:rPr>
      </w:pPr>
      <w:r w:rsidRPr="00AE3256">
        <w:rPr>
          <w:rFonts w:ascii="Times New Roman" w:hAnsi="Times New Roman" w:cs="Times New Roman"/>
          <w:sz w:val="18"/>
          <w:szCs w:val="18"/>
        </w:rPr>
        <w:t xml:space="preserve">1. </w:t>
      </w:r>
      <w:proofErr w:type="spellStart"/>
      <w:r w:rsidRPr="00AE3256">
        <w:rPr>
          <w:rFonts w:ascii="Times New Roman" w:hAnsi="Times New Roman" w:cs="Times New Roman"/>
          <w:sz w:val="18"/>
          <w:szCs w:val="18"/>
        </w:rPr>
        <w:t>opakovač</w:t>
      </w:r>
      <w:proofErr w:type="spellEnd"/>
      <w:r w:rsidRPr="00AE3256">
        <w:rPr>
          <w:rFonts w:ascii="Times New Roman" w:hAnsi="Times New Roman" w:cs="Times New Roman"/>
          <w:sz w:val="18"/>
          <w:szCs w:val="18"/>
        </w:rPr>
        <w:t xml:space="preserve"> (</w:t>
      </w:r>
      <w:proofErr w:type="spellStart"/>
      <w:r w:rsidRPr="00AE3256">
        <w:rPr>
          <w:rFonts w:ascii="Times New Roman" w:hAnsi="Times New Roman" w:cs="Times New Roman"/>
          <w:sz w:val="18"/>
          <w:szCs w:val="18"/>
        </w:rPr>
        <w:t>repeater</w:t>
      </w:r>
      <w:proofErr w:type="spellEnd"/>
      <w:r w:rsidRPr="00AE3256">
        <w:rPr>
          <w:rFonts w:ascii="Times New Roman" w:hAnsi="Times New Roman" w:cs="Times New Roman"/>
          <w:sz w:val="18"/>
          <w:szCs w:val="18"/>
        </w:rPr>
        <w:t xml:space="preserve">) </w:t>
      </w:r>
      <w:r w:rsidR="00FE0169" w:rsidRPr="00AE3256">
        <w:rPr>
          <w:rFonts w:ascii="Times New Roman" w:hAnsi="Times New Roman" w:cs="Times New Roman"/>
          <w:sz w:val="18"/>
          <w:szCs w:val="18"/>
        </w:rPr>
        <w:t xml:space="preserve">- pracuje na najnižšej – </w:t>
      </w:r>
      <w:r w:rsidR="00FE0169" w:rsidRPr="00AE3256">
        <w:rPr>
          <w:rFonts w:ascii="Times New Roman" w:hAnsi="Times New Roman" w:cs="Times New Roman"/>
          <w:b/>
          <w:bCs/>
          <w:sz w:val="18"/>
          <w:szCs w:val="18"/>
        </w:rPr>
        <w:t>fyzickej vrstve ISO/OSI modelu</w:t>
      </w:r>
      <w:r w:rsidR="00FE0169" w:rsidRPr="00AE3256">
        <w:rPr>
          <w:rFonts w:ascii="Times New Roman" w:hAnsi="Times New Roman" w:cs="Times New Roman"/>
          <w:sz w:val="18"/>
          <w:szCs w:val="18"/>
        </w:rPr>
        <w:t xml:space="preserve">. </w:t>
      </w:r>
    </w:p>
    <w:p w:rsidR="005117ED" w:rsidRPr="00AE3256" w:rsidRDefault="005117ED" w:rsidP="00FE0169">
      <w:pPr>
        <w:pStyle w:val="Default"/>
        <w:rPr>
          <w:rFonts w:ascii="Times New Roman" w:hAnsi="Times New Roman" w:cs="Times New Roman"/>
          <w:sz w:val="18"/>
          <w:szCs w:val="18"/>
        </w:rPr>
      </w:pPr>
      <w:r w:rsidRPr="00AE3256">
        <w:rPr>
          <w:rFonts w:ascii="Times New Roman" w:hAnsi="Times New Roman" w:cs="Times New Roman"/>
          <w:sz w:val="18"/>
          <w:szCs w:val="18"/>
        </w:rPr>
        <w:t>2. prevodník (</w:t>
      </w:r>
      <w:proofErr w:type="spellStart"/>
      <w:r w:rsidRPr="00AE3256">
        <w:rPr>
          <w:rFonts w:ascii="Times New Roman" w:hAnsi="Times New Roman" w:cs="Times New Roman"/>
          <w:sz w:val="18"/>
          <w:szCs w:val="18"/>
        </w:rPr>
        <w:t>transceiver</w:t>
      </w:r>
      <w:proofErr w:type="spellEnd"/>
      <w:r w:rsidRPr="00AE3256">
        <w:rPr>
          <w:rFonts w:ascii="Times New Roman" w:hAnsi="Times New Roman" w:cs="Times New Roman"/>
          <w:sz w:val="18"/>
          <w:szCs w:val="18"/>
        </w:rPr>
        <w:t xml:space="preserve">) </w:t>
      </w:r>
      <w:r w:rsidR="006F4BEA" w:rsidRPr="00AE3256">
        <w:rPr>
          <w:rFonts w:ascii="Times New Roman" w:hAnsi="Times New Roman" w:cs="Times New Roman"/>
          <w:sz w:val="18"/>
          <w:szCs w:val="18"/>
        </w:rPr>
        <w:t xml:space="preserve">- pracuje na najnižšej – </w:t>
      </w:r>
      <w:r w:rsidR="006F4BEA" w:rsidRPr="00AE3256">
        <w:rPr>
          <w:rFonts w:ascii="Times New Roman" w:hAnsi="Times New Roman" w:cs="Times New Roman"/>
          <w:b/>
          <w:bCs/>
          <w:sz w:val="18"/>
          <w:szCs w:val="18"/>
        </w:rPr>
        <w:t>fyzickej vrstve ISO/OSI modelu</w:t>
      </w:r>
    </w:p>
    <w:p w:rsidR="005117ED" w:rsidRPr="00AE3256" w:rsidRDefault="005117ED" w:rsidP="005117ED">
      <w:pPr>
        <w:pStyle w:val="Default"/>
        <w:spacing w:after="13"/>
        <w:rPr>
          <w:rFonts w:ascii="Times New Roman" w:hAnsi="Times New Roman" w:cs="Times New Roman"/>
          <w:sz w:val="18"/>
          <w:szCs w:val="18"/>
        </w:rPr>
      </w:pPr>
      <w:r w:rsidRPr="00AE3256">
        <w:rPr>
          <w:rFonts w:ascii="Times New Roman" w:hAnsi="Times New Roman" w:cs="Times New Roman"/>
          <w:sz w:val="18"/>
          <w:szCs w:val="18"/>
        </w:rPr>
        <w:t xml:space="preserve">3. rozbočovač (hub) </w:t>
      </w:r>
      <w:r w:rsidR="00FE0169" w:rsidRPr="00AE3256">
        <w:rPr>
          <w:rFonts w:ascii="Times New Roman" w:hAnsi="Times New Roman" w:cs="Times New Roman"/>
          <w:sz w:val="18"/>
          <w:szCs w:val="18"/>
        </w:rPr>
        <w:t xml:space="preserve">- pracuje na najnižšej – </w:t>
      </w:r>
      <w:r w:rsidR="00FE0169" w:rsidRPr="00AE3256">
        <w:rPr>
          <w:rFonts w:ascii="Times New Roman" w:hAnsi="Times New Roman" w:cs="Times New Roman"/>
          <w:b/>
          <w:bCs/>
          <w:sz w:val="18"/>
          <w:szCs w:val="18"/>
        </w:rPr>
        <w:t>fyzickej vrstve ISO/OSI modelu</w:t>
      </w:r>
      <w:r w:rsidR="00FE0169" w:rsidRPr="00AE3256">
        <w:rPr>
          <w:rFonts w:ascii="Times New Roman" w:hAnsi="Times New Roman" w:cs="Times New Roman"/>
          <w:sz w:val="18"/>
          <w:szCs w:val="18"/>
        </w:rPr>
        <w:t>.</w:t>
      </w:r>
    </w:p>
    <w:p w:rsidR="005117ED" w:rsidRPr="00AE3256" w:rsidRDefault="005117ED" w:rsidP="00FE0169">
      <w:pPr>
        <w:pStyle w:val="Default"/>
        <w:rPr>
          <w:rFonts w:ascii="Times New Roman" w:hAnsi="Times New Roman" w:cs="Times New Roman"/>
          <w:sz w:val="18"/>
          <w:szCs w:val="18"/>
        </w:rPr>
      </w:pPr>
      <w:r w:rsidRPr="00AE3256">
        <w:rPr>
          <w:rFonts w:ascii="Times New Roman" w:hAnsi="Times New Roman" w:cs="Times New Roman"/>
          <w:sz w:val="18"/>
          <w:szCs w:val="18"/>
        </w:rPr>
        <w:t>4. most (</w:t>
      </w:r>
      <w:proofErr w:type="spellStart"/>
      <w:r w:rsidRPr="00AE3256">
        <w:rPr>
          <w:rFonts w:ascii="Times New Roman" w:hAnsi="Times New Roman" w:cs="Times New Roman"/>
          <w:sz w:val="18"/>
          <w:szCs w:val="18"/>
        </w:rPr>
        <w:t>bridge</w:t>
      </w:r>
      <w:proofErr w:type="spellEnd"/>
      <w:r w:rsidRPr="00AE3256">
        <w:rPr>
          <w:rFonts w:ascii="Times New Roman" w:hAnsi="Times New Roman" w:cs="Times New Roman"/>
          <w:sz w:val="18"/>
          <w:szCs w:val="18"/>
        </w:rPr>
        <w:t xml:space="preserve">) </w:t>
      </w:r>
      <w:r w:rsidR="00FE0169" w:rsidRPr="00AE3256">
        <w:rPr>
          <w:rFonts w:ascii="Times New Roman" w:hAnsi="Times New Roman" w:cs="Times New Roman"/>
          <w:sz w:val="18"/>
          <w:szCs w:val="18"/>
        </w:rPr>
        <w:t xml:space="preserve">- pracuje na druhej – </w:t>
      </w:r>
      <w:r w:rsidR="00FE0169" w:rsidRPr="00AE3256">
        <w:rPr>
          <w:rFonts w:ascii="Times New Roman" w:hAnsi="Times New Roman" w:cs="Times New Roman"/>
          <w:b/>
          <w:bCs/>
          <w:sz w:val="18"/>
          <w:szCs w:val="18"/>
        </w:rPr>
        <w:t>linkovej vrstve ISO/OSI modelu</w:t>
      </w:r>
      <w:r w:rsidR="00FE0169" w:rsidRPr="00AE3256">
        <w:rPr>
          <w:rFonts w:ascii="Times New Roman" w:hAnsi="Times New Roman" w:cs="Times New Roman"/>
          <w:sz w:val="18"/>
          <w:szCs w:val="18"/>
        </w:rPr>
        <w:t xml:space="preserve">, </w:t>
      </w:r>
    </w:p>
    <w:p w:rsidR="005117ED" w:rsidRPr="00AE3256" w:rsidRDefault="005117ED" w:rsidP="00FE0169">
      <w:pPr>
        <w:pStyle w:val="Default"/>
        <w:rPr>
          <w:rFonts w:ascii="Times New Roman" w:hAnsi="Times New Roman" w:cs="Times New Roman"/>
          <w:sz w:val="18"/>
          <w:szCs w:val="18"/>
        </w:rPr>
      </w:pPr>
      <w:r w:rsidRPr="00AE3256">
        <w:rPr>
          <w:rFonts w:ascii="Times New Roman" w:hAnsi="Times New Roman" w:cs="Times New Roman"/>
          <w:sz w:val="18"/>
          <w:szCs w:val="18"/>
        </w:rPr>
        <w:t xml:space="preserve">5. prepínač (switch) </w:t>
      </w:r>
      <w:r w:rsidR="00FE0169" w:rsidRPr="00AE3256">
        <w:rPr>
          <w:rFonts w:ascii="Times New Roman" w:hAnsi="Times New Roman" w:cs="Times New Roman"/>
          <w:sz w:val="18"/>
          <w:szCs w:val="18"/>
        </w:rPr>
        <w:t xml:space="preserve">- pracuje na </w:t>
      </w:r>
      <w:r w:rsidR="00FE0169" w:rsidRPr="00AE3256">
        <w:rPr>
          <w:rFonts w:ascii="Times New Roman" w:hAnsi="Times New Roman" w:cs="Times New Roman"/>
          <w:b/>
          <w:bCs/>
          <w:sz w:val="18"/>
          <w:szCs w:val="18"/>
        </w:rPr>
        <w:t>linkovej vrstve ISO/OSI modelu</w:t>
      </w:r>
      <w:r w:rsidR="00FE0169" w:rsidRPr="00AE3256">
        <w:rPr>
          <w:rFonts w:ascii="Times New Roman" w:hAnsi="Times New Roman" w:cs="Times New Roman"/>
          <w:sz w:val="18"/>
          <w:szCs w:val="18"/>
        </w:rPr>
        <w:t xml:space="preserve">, </w:t>
      </w:r>
    </w:p>
    <w:p w:rsidR="005117ED" w:rsidRPr="00AE3256" w:rsidRDefault="005117ED" w:rsidP="00FE0169">
      <w:pPr>
        <w:pStyle w:val="Default"/>
        <w:rPr>
          <w:rFonts w:ascii="Times New Roman" w:hAnsi="Times New Roman" w:cs="Times New Roman"/>
          <w:sz w:val="18"/>
          <w:szCs w:val="18"/>
        </w:rPr>
      </w:pPr>
      <w:r w:rsidRPr="00AE3256">
        <w:rPr>
          <w:rFonts w:ascii="Times New Roman" w:hAnsi="Times New Roman" w:cs="Times New Roman"/>
          <w:sz w:val="18"/>
          <w:szCs w:val="18"/>
        </w:rPr>
        <w:t xml:space="preserve">6. smerovač (router) </w:t>
      </w:r>
      <w:r w:rsidR="00FE0169" w:rsidRPr="00AE3256">
        <w:rPr>
          <w:rFonts w:ascii="Times New Roman" w:hAnsi="Times New Roman" w:cs="Times New Roman"/>
          <w:sz w:val="18"/>
          <w:szCs w:val="18"/>
        </w:rPr>
        <w:t xml:space="preserve">- pracuje na tretej – </w:t>
      </w:r>
      <w:r w:rsidR="00FE0169" w:rsidRPr="00AE3256">
        <w:rPr>
          <w:rFonts w:ascii="Times New Roman" w:hAnsi="Times New Roman" w:cs="Times New Roman"/>
          <w:b/>
          <w:bCs/>
          <w:sz w:val="18"/>
          <w:szCs w:val="18"/>
        </w:rPr>
        <w:t>sieťovej vrstve ISO/OSI modelu</w:t>
      </w:r>
      <w:r w:rsidR="00FE0169" w:rsidRPr="00AE3256">
        <w:rPr>
          <w:rFonts w:ascii="Times New Roman" w:hAnsi="Times New Roman" w:cs="Times New Roman"/>
          <w:sz w:val="18"/>
          <w:szCs w:val="18"/>
        </w:rPr>
        <w:t xml:space="preserve">. </w:t>
      </w:r>
    </w:p>
    <w:p w:rsidR="005117ED" w:rsidRPr="00AE3256" w:rsidRDefault="005117ED" w:rsidP="005117ED">
      <w:pPr>
        <w:pStyle w:val="Default"/>
        <w:spacing w:after="13"/>
        <w:rPr>
          <w:rFonts w:ascii="Times New Roman" w:hAnsi="Times New Roman" w:cs="Times New Roman"/>
          <w:sz w:val="18"/>
          <w:szCs w:val="18"/>
        </w:rPr>
      </w:pPr>
      <w:r w:rsidRPr="00AE3256">
        <w:rPr>
          <w:rFonts w:ascii="Times New Roman" w:hAnsi="Times New Roman" w:cs="Times New Roman"/>
          <w:sz w:val="18"/>
          <w:szCs w:val="18"/>
        </w:rPr>
        <w:t>7. kombinácia most/smerovač (</w:t>
      </w:r>
      <w:proofErr w:type="spellStart"/>
      <w:r w:rsidRPr="00AE3256">
        <w:rPr>
          <w:rFonts w:ascii="Times New Roman" w:hAnsi="Times New Roman" w:cs="Times New Roman"/>
          <w:sz w:val="18"/>
          <w:szCs w:val="18"/>
        </w:rPr>
        <w:t>brouter</w:t>
      </w:r>
      <w:proofErr w:type="spellEnd"/>
      <w:r w:rsidRPr="00AE3256">
        <w:rPr>
          <w:rFonts w:ascii="Times New Roman" w:hAnsi="Times New Roman" w:cs="Times New Roman"/>
          <w:sz w:val="18"/>
          <w:szCs w:val="18"/>
        </w:rPr>
        <w:t xml:space="preserve">) </w:t>
      </w:r>
    </w:p>
    <w:p w:rsidR="00FE0169" w:rsidRPr="00AE3256" w:rsidRDefault="005117ED" w:rsidP="00FE0169">
      <w:pPr>
        <w:pStyle w:val="Default"/>
        <w:rPr>
          <w:rFonts w:ascii="Times New Roman" w:hAnsi="Times New Roman" w:cs="Times New Roman"/>
          <w:sz w:val="18"/>
          <w:szCs w:val="18"/>
        </w:rPr>
      </w:pPr>
      <w:r w:rsidRPr="00AE3256">
        <w:rPr>
          <w:rFonts w:ascii="Times New Roman" w:hAnsi="Times New Roman" w:cs="Times New Roman"/>
          <w:sz w:val="18"/>
          <w:szCs w:val="18"/>
        </w:rPr>
        <w:t>8. brána (</w:t>
      </w:r>
      <w:proofErr w:type="spellStart"/>
      <w:r w:rsidRPr="00AE3256">
        <w:rPr>
          <w:rFonts w:ascii="Times New Roman" w:hAnsi="Times New Roman" w:cs="Times New Roman"/>
          <w:sz w:val="18"/>
          <w:szCs w:val="18"/>
        </w:rPr>
        <w:t>gateway</w:t>
      </w:r>
      <w:proofErr w:type="spellEnd"/>
      <w:r w:rsidRPr="00AE3256">
        <w:rPr>
          <w:rFonts w:ascii="Times New Roman" w:hAnsi="Times New Roman" w:cs="Times New Roman"/>
          <w:sz w:val="18"/>
          <w:szCs w:val="18"/>
        </w:rPr>
        <w:t xml:space="preserve"> </w:t>
      </w:r>
      <w:r w:rsidR="00FE0169" w:rsidRPr="00AE3256">
        <w:rPr>
          <w:rFonts w:ascii="Times New Roman" w:hAnsi="Times New Roman" w:cs="Times New Roman"/>
          <w:sz w:val="18"/>
          <w:szCs w:val="18"/>
        </w:rPr>
        <w:t xml:space="preserve">- pracuje na najvyššej – </w:t>
      </w:r>
      <w:r w:rsidR="00FE0169" w:rsidRPr="00AE3256">
        <w:rPr>
          <w:rFonts w:ascii="Times New Roman" w:hAnsi="Times New Roman" w:cs="Times New Roman"/>
          <w:b/>
          <w:bCs/>
          <w:sz w:val="18"/>
          <w:szCs w:val="18"/>
        </w:rPr>
        <w:t>aplikačnej vrstve ISO/OSI modelu</w:t>
      </w:r>
      <w:r w:rsidR="00FE0169" w:rsidRPr="00AE3256">
        <w:rPr>
          <w:rFonts w:ascii="Times New Roman" w:hAnsi="Times New Roman" w:cs="Times New Roman"/>
          <w:sz w:val="18"/>
          <w:szCs w:val="18"/>
        </w:rPr>
        <w:t xml:space="preserve">. </w:t>
      </w:r>
    </w:p>
    <w:p w:rsidR="00E31F02" w:rsidRPr="00AE3256" w:rsidRDefault="00E31F02" w:rsidP="00FE0169">
      <w:pPr>
        <w:pStyle w:val="Default"/>
        <w:rPr>
          <w:rFonts w:ascii="Times New Roman" w:hAnsi="Times New Roman" w:cs="Times New Roman"/>
          <w:sz w:val="18"/>
          <w:szCs w:val="18"/>
        </w:rPr>
      </w:pPr>
    </w:p>
    <w:tbl>
      <w:tblPr>
        <w:tblStyle w:val="Mriekatabuky"/>
        <w:tblW w:w="0" w:type="auto"/>
        <w:tblLook w:val="04A0" w:firstRow="1" w:lastRow="0" w:firstColumn="1" w:lastColumn="0" w:noHBand="0" w:noVBand="1"/>
      </w:tblPr>
      <w:tblGrid>
        <w:gridCol w:w="3070"/>
        <w:gridCol w:w="3071"/>
        <w:gridCol w:w="3071"/>
      </w:tblGrid>
      <w:tr w:rsidR="00E31F02" w:rsidRPr="00AE3256" w:rsidTr="00E31F02">
        <w:tc>
          <w:tcPr>
            <w:tcW w:w="3070" w:type="dxa"/>
            <w:shd w:val="clear" w:color="auto" w:fill="FFFF00"/>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VRSTVA</w:t>
            </w:r>
          </w:p>
        </w:tc>
        <w:tc>
          <w:tcPr>
            <w:tcW w:w="3071" w:type="dxa"/>
            <w:shd w:val="clear" w:color="auto" w:fill="FFFF00"/>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ZARIADENIE</w:t>
            </w:r>
          </w:p>
        </w:tc>
        <w:tc>
          <w:tcPr>
            <w:tcW w:w="3071" w:type="dxa"/>
            <w:shd w:val="clear" w:color="auto" w:fill="FFFF00"/>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JEDNOTKY  DÁT</w:t>
            </w:r>
          </w:p>
        </w:tc>
      </w:tr>
      <w:tr w:rsidR="00E31F02" w:rsidRPr="00AE3256" w:rsidTr="00E31F02">
        <w:tc>
          <w:tcPr>
            <w:tcW w:w="3070" w:type="dxa"/>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Aplikačná</w:t>
            </w:r>
          </w:p>
        </w:tc>
        <w:tc>
          <w:tcPr>
            <w:tcW w:w="3071" w:type="dxa"/>
          </w:tcPr>
          <w:p w:rsidR="00E31F02" w:rsidRPr="00AE3256" w:rsidRDefault="00E31F02" w:rsidP="00E31F02">
            <w:pPr>
              <w:pStyle w:val="Default"/>
              <w:jc w:val="center"/>
              <w:rPr>
                <w:rFonts w:ascii="Times New Roman" w:hAnsi="Times New Roman" w:cs="Times New Roman"/>
                <w:b/>
                <w:color w:val="FF0000"/>
                <w:sz w:val="18"/>
                <w:szCs w:val="18"/>
              </w:rPr>
            </w:pPr>
            <w:proofErr w:type="spellStart"/>
            <w:r w:rsidRPr="00AE3256">
              <w:rPr>
                <w:rFonts w:ascii="Times New Roman" w:hAnsi="Times New Roman" w:cs="Times New Roman"/>
                <w:b/>
                <w:color w:val="FF0000"/>
                <w:sz w:val="18"/>
                <w:szCs w:val="18"/>
              </w:rPr>
              <w:t>Gateway</w:t>
            </w:r>
            <w:proofErr w:type="spellEnd"/>
            <w:r w:rsidRPr="00AE3256">
              <w:rPr>
                <w:rFonts w:ascii="Times New Roman" w:hAnsi="Times New Roman" w:cs="Times New Roman"/>
                <w:b/>
                <w:color w:val="FF0000"/>
                <w:sz w:val="18"/>
                <w:szCs w:val="18"/>
              </w:rPr>
              <w:t>(brána)</w:t>
            </w:r>
          </w:p>
        </w:tc>
        <w:tc>
          <w:tcPr>
            <w:tcW w:w="3071" w:type="dxa"/>
          </w:tcPr>
          <w:p w:rsidR="00E31F02" w:rsidRPr="00AE3256" w:rsidRDefault="00E31F02" w:rsidP="00E31F02">
            <w:pPr>
              <w:pStyle w:val="Default"/>
              <w:jc w:val="center"/>
              <w:rPr>
                <w:rFonts w:ascii="Times New Roman" w:hAnsi="Times New Roman" w:cs="Times New Roman"/>
                <w:sz w:val="18"/>
                <w:szCs w:val="18"/>
              </w:rPr>
            </w:pPr>
            <w:r w:rsidRPr="00AE3256">
              <w:rPr>
                <w:rFonts w:ascii="Times New Roman" w:hAnsi="Times New Roman" w:cs="Times New Roman"/>
                <w:sz w:val="18"/>
                <w:szCs w:val="18"/>
              </w:rPr>
              <w:t xml:space="preserve">súbory, e-maily, audio a </w:t>
            </w:r>
            <w:proofErr w:type="spellStart"/>
            <w:r w:rsidRPr="00AE3256">
              <w:rPr>
                <w:rFonts w:ascii="Times New Roman" w:hAnsi="Times New Roman" w:cs="Times New Roman"/>
                <w:sz w:val="18"/>
                <w:szCs w:val="18"/>
              </w:rPr>
              <w:t>videodáta</w:t>
            </w:r>
            <w:proofErr w:type="spellEnd"/>
          </w:p>
        </w:tc>
      </w:tr>
      <w:tr w:rsidR="00E31F02" w:rsidRPr="00AE3256" w:rsidTr="00E31F02">
        <w:tc>
          <w:tcPr>
            <w:tcW w:w="3070" w:type="dxa"/>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Transportná</w:t>
            </w:r>
          </w:p>
        </w:tc>
        <w:tc>
          <w:tcPr>
            <w:tcW w:w="3071" w:type="dxa"/>
          </w:tcPr>
          <w:p w:rsidR="00E31F02" w:rsidRPr="00AE3256" w:rsidRDefault="00E31F02" w:rsidP="00E31F02">
            <w:pPr>
              <w:pStyle w:val="Default"/>
              <w:jc w:val="center"/>
              <w:rPr>
                <w:rFonts w:ascii="Times New Roman" w:hAnsi="Times New Roman" w:cs="Times New Roman"/>
                <w:b/>
                <w:color w:val="FF0000"/>
                <w:sz w:val="18"/>
                <w:szCs w:val="18"/>
              </w:rPr>
            </w:pPr>
            <w:r w:rsidRPr="00AE3256">
              <w:rPr>
                <w:rFonts w:ascii="Times New Roman" w:hAnsi="Times New Roman" w:cs="Times New Roman"/>
                <w:b/>
                <w:color w:val="FF0000"/>
                <w:sz w:val="18"/>
                <w:szCs w:val="18"/>
              </w:rPr>
              <w:t>-----------</w:t>
            </w:r>
          </w:p>
        </w:tc>
        <w:tc>
          <w:tcPr>
            <w:tcW w:w="3071" w:type="dxa"/>
          </w:tcPr>
          <w:p w:rsidR="00E31F02" w:rsidRPr="00AE3256" w:rsidRDefault="00E31F02" w:rsidP="00E31F02">
            <w:pPr>
              <w:pStyle w:val="Default"/>
              <w:jc w:val="center"/>
              <w:rPr>
                <w:rFonts w:ascii="Times New Roman" w:hAnsi="Times New Roman" w:cs="Times New Roman"/>
                <w:sz w:val="18"/>
                <w:szCs w:val="18"/>
              </w:rPr>
            </w:pPr>
            <w:r w:rsidRPr="00AE3256">
              <w:rPr>
                <w:rFonts w:ascii="Times New Roman" w:hAnsi="Times New Roman" w:cs="Times New Roman"/>
                <w:sz w:val="18"/>
                <w:szCs w:val="18"/>
              </w:rPr>
              <w:t>segmenty</w:t>
            </w:r>
          </w:p>
        </w:tc>
      </w:tr>
      <w:tr w:rsidR="00E31F02" w:rsidRPr="00AE3256" w:rsidTr="00E31F02">
        <w:tc>
          <w:tcPr>
            <w:tcW w:w="3070" w:type="dxa"/>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Sieťová</w:t>
            </w:r>
          </w:p>
        </w:tc>
        <w:tc>
          <w:tcPr>
            <w:tcW w:w="3071" w:type="dxa"/>
          </w:tcPr>
          <w:p w:rsidR="00E31F02" w:rsidRPr="00AE3256" w:rsidRDefault="00E31F02" w:rsidP="00E31F02">
            <w:pPr>
              <w:pStyle w:val="Default"/>
              <w:jc w:val="center"/>
              <w:rPr>
                <w:rFonts w:ascii="Times New Roman" w:hAnsi="Times New Roman" w:cs="Times New Roman"/>
                <w:b/>
                <w:color w:val="FF0000"/>
                <w:sz w:val="18"/>
                <w:szCs w:val="18"/>
              </w:rPr>
            </w:pPr>
            <w:r w:rsidRPr="00AE3256">
              <w:rPr>
                <w:rFonts w:ascii="Times New Roman" w:hAnsi="Times New Roman" w:cs="Times New Roman"/>
                <w:b/>
                <w:color w:val="FF0000"/>
                <w:sz w:val="18"/>
                <w:szCs w:val="18"/>
              </w:rPr>
              <w:t>Smerovač(router)</w:t>
            </w:r>
          </w:p>
        </w:tc>
        <w:tc>
          <w:tcPr>
            <w:tcW w:w="3071" w:type="dxa"/>
          </w:tcPr>
          <w:p w:rsidR="00E31F02" w:rsidRPr="00AE3256" w:rsidRDefault="00E31F02" w:rsidP="00E31F02">
            <w:pPr>
              <w:pStyle w:val="Default"/>
              <w:jc w:val="center"/>
              <w:rPr>
                <w:rFonts w:ascii="Times New Roman" w:hAnsi="Times New Roman" w:cs="Times New Roman"/>
                <w:sz w:val="18"/>
                <w:szCs w:val="18"/>
              </w:rPr>
            </w:pPr>
            <w:r w:rsidRPr="00AE3256">
              <w:rPr>
                <w:rFonts w:ascii="Times New Roman" w:hAnsi="Times New Roman" w:cs="Times New Roman"/>
                <w:sz w:val="18"/>
                <w:szCs w:val="18"/>
              </w:rPr>
              <w:t>pakety</w:t>
            </w:r>
          </w:p>
        </w:tc>
      </w:tr>
      <w:tr w:rsidR="00E31F02" w:rsidRPr="00AE3256" w:rsidTr="00E31F02">
        <w:tc>
          <w:tcPr>
            <w:tcW w:w="3070" w:type="dxa"/>
            <w:vAlign w:val="center"/>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Linková</w:t>
            </w:r>
          </w:p>
        </w:tc>
        <w:tc>
          <w:tcPr>
            <w:tcW w:w="3071" w:type="dxa"/>
          </w:tcPr>
          <w:p w:rsidR="00E31F02" w:rsidRPr="00AE3256" w:rsidRDefault="00E31F02" w:rsidP="00E31F02">
            <w:pPr>
              <w:pStyle w:val="Default"/>
              <w:jc w:val="center"/>
              <w:rPr>
                <w:rFonts w:ascii="Times New Roman" w:hAnsi="Times New Roman" w:cs="Times New Roman"/>
                <w:b/>
                <w:color w:val="FF0000"/>
                <w:sz w:val="18"/>
                <w:szCs w:val="18"/>
              </w:rPr>
            </w:pPr>
            <w:r w:rsidRPr="00AE3256">
              <w:rPr>
                <w:rFonts w:ascii="Times New Roman" w:hAnsi="Times New Roman" w:cs="Times New Roman"/>
                <w:b/>
                <w:color w:val="FF0000"/>
                <w:sz w:val="18"/>
                <w:szCs w:val="18"/>
              </w:rPr>
              <w:t>Prepínač(</w:t>
            </w:r>
            <w:proofErr w:type="spellStart"/>
            <w:r w:rsidRPr="00AE3256">
              <w:rPr>
                <w:rFonts w:ascii="Times New Roman" w:hAnsi="Times New Roman" w:cs="Times New Roman"/>
                <w:b/>
                <w:color w:val="FF0000"/>
                <w:sz w:val="18"/>
                <w:szCs w:val="18"/>
              </w:rPr>
              <w:t>swith</w:t>
            </w:r>
            <w:proofErr w:type="spellEnd"/>
            <w:r w:rsidRPr="00AE3256">
              <w:rPr>
                <w:rFonts w:ascii="Times New Roman" w:hAnsi="Times New Roman" w:cs="Times New Roman"/>
                <w:b/>
                <w:color w:val="FF0000"/>
                <w:sz w:val="18"/>
                <w:szCs w:val="18"/>
              </w:rPr>
              <w:t>)</w:t>
            </w:r>
          </w:p>
          <w:p w:rsidR="00E31F02" w:rsidRPr="00AE3256" w:rsidRDefault="00E31F02" w:rsidP="00E31F02">
            <w:pPr>
              <w:pStyle w:val="Default"/>
              <w:jc w:val="center"/>
              <w:rPr>
                <w:rFonts w:ascii="Times New Roman" w:hAnsi="Times New Roman" w:cs="Times New Roman"/>
                <w:b/>
                <w:color w:val="FF0000"/>
                <w:sz w:val="18"/>
                <w:szCs w:val="18"/>
              </w:rPr>
            </w:pPr>
            <w:r w:rsidRPr="00AE3256">
              <w:rPr>
                <w:rFonts w:ascii="Times New Roman" w:hAnsi="Times New Roman" w:cs="Times New Roman"/>
                <w:b/>
                <w:color w:val="FF0000"/>
                <w:sz w:val="18"/>
                <w:szCs w:val="18"/>
              </w:rPr>
              <w:t>Most(</w:t>
            </w:r>
            <w:proofErr w:type="spellStart"/>
            <w:r w:rsidRPr="00AE3256">
              <w:rPr>
                <w:rFonts w:ascii="Times New Roman" w:hAnsi="Times New Roman" w:cs="Times New Roman"/>
                <w:b/>
                <w:color w:val="FF0000"/>
                <w:sz w:val="18"/>
                <w:szCs w:val="18"/>
              </w:rPr>
              <w:t>bridge</w:t>
            </w:r>
            <w:proofErr w:type="spellEnd"/>
            <w:r w:rsidRPr="00AE3256">
              <w:rPr>
                <w:rFonts w:ascii="Times New Roman" w:hAnsi="Times New Roman" w:cs="Times New Roman"/>
                <w:b/>
                <w:color w:val="FF0000"/>
                <w:sz w:val="18"/>
                <w:szCs w:val="18"/>
              </w:rPr>
              <w:t>)</w:t>
            </w:r>
          </w:p>
        </w:tc>
        <w:tc>
          <w:tcPr>
            <w:tcW w:w="3071" w:type="dxa"/>
            <w:vAlign w:val="center"/>
          </w:tcPr>
          <w:p w:rsidR="00E31F02" w:rsidRPr="00AE3256" w:rsidRDefault="00E31F02" w:rsidP="00E31F02">
            <w:pPr>
              <w:pStyle w:val="Default"/>
              <w:jc w:val="center"/>
              <w:rPr>
                <w:rFonts w:ascii="Times New Roman" w:hAnsi="Times New Roman" w:cs="Times New Roman"/>
                <w:sz w:val="18"/>
                <w:szCs w:val="18"/>
              </w:rPr>
            </w:pPr>
            <w:r w:rsidRPr="00AE3256">
              <w:rPr>
                <w:rFonts w:ascii="Times New Roman" w:hAnsi="Times New Roman" w:cs="Times New Roman"/>
                <w:sz w:val="18"/>
                <w:szCs w:val="18"/>
              </w:rPr>
              <w:t>rámce</w:t>
            </w:r>
          </w:p>
        </w:tc>
      </w:tr>
      <w:tr w:rsidR="00E31F02" w:rsidRPr="00AE3256" w:rsidTr="00E31F02">
        <w:tc>
          <w:tcPr>
            <w:tcW w:w="3070" w:type="dxa"/>
            <w:vAlign w:val="center"/>
          </w:tcPr>
          <w:p w:rsidR="00E31F02" w:rsidRPr="00AE3256" w:rsidRDefault="00E31F02" w:rsidP="00E31F02">
            <w:pPr>
              <w:pStyle w:val="Default"/>
              <w:jc w:val="center"/>
              <w:rPr>
                <w:rFonts w:ascii="Times New Roman" w:hAnsi="Times New Roman" w:cs="Times New Roman"/>
                <w:b/>
                <w:sz w:val="18"/>
                <w:szCs w:val="18"/>
              </w:rPr>
            </w:pPr>
            <w:r w:rsidRPr="00AE3256">
              <w:rPr>
                <w:rFonts w:ascii="Times New Roman" w:hAnsi="Times New Roman" w:cs="Times New Roman"/>
                <w:b/>
                <w:sz w:val="18"/>
                <w:szCs w:val="18"/>
              </w:rPr>
              <w:t>Fyzická</w:t>
            </w:r>
          </w:p>
        </w:tc>
        <w:tc>
          <w:tcPr>
            <w:tcW w:w="3071" w:type="dxa"/>
          </w:tcPr>
          <w:p w:rsidR="00E31F02" w:rsidRPr="00AE3256" w:rsidRDefault="00E31F02" w:rsidP="00E31F02">
            <w:pPr>
              <w:pStyle w:val="Default"/>
              <w:jc w:val="center"/>
              <w:rPr>
                <w:rFonts w:ascii="Times New Roman" w:hAnsi="Times New Roman" w:cs="Times New Roman"/>
                <w:b/>
                <w:color w:val="FF0000"/>
                <w:sz w:val="18"/>
                <w:szCs w:val="18"/>
              </w:rPr>
            </w:pPr>
            <w:proofErr w:type="spellStart"/>
            <w:r w:rsidRPr="00AE3256">
              <w:rPr>
                <w:rFonts w:ascii="Times New Roman" w:hAnsi="Times New Roman" w:cs="Times New Roman"/>
                <w:b/>
                <w:color w:val="FF0000"/>
                <w:sz w:val="18"/>
                <w:szCs w:val="18"/>
              </w:rPr>
              <w:t>Opakovač</w:t>
            </w:r>
            <w:proofErr w:type="spellEnd"/>
            <w:r w:rsidRPr="00AE3256">
              <w:rPr>
                <w:rFonts w:ascii="Times New Roman" w:hAnsi="Times New Roman" w:cs="Times New Roman"/>
                <w:b/>
                <w:color w:val="FF0000"/>
                <w:sz w:val="18"/>
                <w:szCs w:val="18"/>
              </w:rPr>
              <w:t xml:space="preserve"> (</w:t>
            </w:r>
            <w:proofErr w:type="spellStart"/>
            <w:r w:rsidRPr="00AE3256">
              <w:rPr>
                <w:rFonts w:ascii="Times New Roman" w:hAnsi="Times New Roman" w:cs="Times New Roman"/>
                <w:b/>
                <w:color w:val="FF0000"/>
                <w:sz w:val="18"/>
                <w:szCs w:val="18"/>
              </w:rPr>
              <w:t>repeater</w:t>
            </w:r>
            <w:proofErr w:type="spellEnd"/>
            <w:r w:rsidRPr="00AE3256">
              <w:rPr>
                <w:rFonts w:ascii="Times New Roman" w:hAnsi="Times New Roman" w:cs="Times New Roman"/>
                <w:b/>
                <w:color w:val="FF0000"/>
                <w:sz w:val="18"/>
                <w:szCs w:val="18"/>
              </w:rPr>
              <w:t>)</w:t>
            </w:r>
          </w:p>
          <w:p w:rsidR="00E31F02" w:rsidRPr="00AE3256" w:rsidRDefault="00E31F02" w:rsidP="00E31F02">
            <w:pPr>
              <w:pStyle w:val="Default"/>
              <w:jc w:val="center"/>
              <w:rPr>
                <w:rFonts w:ascii="Times New Roman" w:hAnsi="Times New Roman" w:cs="Times New Roman"/>
                <w:b/>
                <w:color w:val="FF0000"/>
                <w:sz w:val="18"/>
                <w:szCs w:val="18"/>
              </w:rPr>
            </w:pPr>
            <w:r w:rsidRPr="00AE3256">
              <w:rPr>
                <w:rFonts w:ascii="Times New Roman" w:hAnsi="Times New Roman" w:cs="Times New Roman"/>
                <w:b/>
                <w:color w:val="FF0000"/>
                <w:sz w:val="18"/>
                <w:szCs w:val="18"/>
              </w:rPr>
              <w:t>Rozbočovač(hub)</w:t>
            </w:r>
          </w:p>
          <w:p w:rsidR="00236987" w:rsidRPr="00AE3256" w:rsidRDefault="00236987" w:rsidP="00E31F02">
            <w:pPr>
              <w:pStyle w:val="Default"/>
              <w:jc w:val="center"/>
              <w:rPr>
                <w:rFonts w:ascii="Times New Roman" w:hAnsi="Times New Roman" w:cs="Times New Roman"/>
                <w:b/>
                <w:color w:val="FF0000"/>
                <w:sz w:val="18"/>
                <w:szCs w:val="18"/>
              </w:rPr>
            </w:pPr>
            <w:r w:rsidRPr="00AE3256">
              <w:rPr>
                <w:rFonts w:ascii="Times New Roman" w:hAnsi="Times New Roman" w:cs="Times New Roman"/>
                <w:b/>
                <w:color w:val="FF0000"/>
                <w:sz w:val="18"/>
                <w:szCs w:val="18"/>
              </w:rPr>
              <w:t>Prevodník(</w:t>
            </w:r>
            <w:proofErr w:type="spellStart"/>
            <w:r w:rsidRPr="00AE3256">
              <w:rPr>
                <w:rFonts w:ascii="Times New Roman" w:hAnsi="Times New Roman" w:cs="Times New Roman"/>
                <w:b/>
                <w:color w:val="FF0000"/>
                <w:sz w:val="18"/>
                <w:szCs w:val="18"/>
              </w:rPr>
              <w:t>transceiver</w:t>
            </w:r>
            <w:proofErr w:type="spellEnd"/>
            <w:r w:rsidRPr="00AE3256">
              <w:rPr>
                <w:rFonts w:ascii="Times New Roman" w:hAnsi="Times New Roman" w:cs="Times New Roman"/>
                <w:b/>
                <w:color w:val="FF0000"/>
                <w:sz w:val="18"/>
                <w:szCs w:val="18"/>
              </w:rPr>
              <w:t>)</w:t>
            </w:r>
          </w:p>
        </w:tc>
        <w:tc>
          <w:tcPr>
            <w:tcW w:w="3071" w:type="dxa"/>
            <w:vAlign w:val="center"/>
          </w:tcPr>
          <w:p w:rsidR="00E31F02" w:rsidRPr="00AE3256" w:rsidRDefault="00E31F02" w:rsidP="00E31F02">
            <w:pPr>
              <w:pStyle w:val="Default"/>
              <w:jc w:val="center"/>
              <w:rPr>
                <w:rFonts w:ascii="Times New Roman" w:hAnsi="Times New Roman" w:cs="Times New Roman"/>
                <w:sz w:val="18"/>
                <w:szCs w:val="18"/>
              </w:rPr>
            </w:pPr>
            <w:r w:rsidRPr="00AE3256">
              <w:rPr>
                <w:rFonts w:ascii="Times New Roman" w:hAnsi="Times New Roman" w:cs="Times New Roman"/>
                <w:sz w:val="18"/>
                <w:szCs w:val="18"/>
              </w:rPr>
              <w:t>bity</w:t>
            </w:r>
          </w:p>
        </w:tc>
      </w:tr>
    </w:tbl>
    <w:p w:rsidR="00E31F02" w:rsidRPr="00AE3256" w:rsidRDefault="00B57993" w:rsidP="00FE0169">
      <w:pPr>
        <w:pStyle w:val="Default"/>
        <w:rPr>
          <w:rFonts w:ascii="Times New Roman" w:hAnsi="Times New Roman" w:cs="Times New Roman"/>
          <w:sz w:val="18"/>
          <w:szCs w:val="18"/>
        </w:rPr>
      </w:pPr>
      <w:r w:rsidRPr="00AE3256">
        <w:rPr>
          <w:rFonts w:ascii="Times New Roman" w:hAnsi="Times New Roman" w:cs="Times New Roman"/>
          <w:noProof/>
          <w:sz w:val="18"/>
          <w:szCs w:val="18"/>
          <w:lang w:eastAsia="sk-SK"/>
        </w:rPr>
        <w:drawing>
          <wp:anchor distT="0" distB="0" distL="114300" distR="114300" simplePos="0" relativeHeight="251658240" behindDoc="0" locked="0" layoutInCell="1" allowOverlap="1" wp14:anchorId="216DECDE" wp14:editId="1124D612">
            <wp:simplePos x="0" y="0"/>
            <wp:positionH relativeFrom="column">
              <wp:posOffset>4853305</wp:posOffset>
            </wp:positionH>
            <wp:positionV relativeFrom="paragraph">
              <wp:posOffset>65405</wp:posOffset>
            </wp:positionV>
            <wp:extent cx="1028700" cy="768985"/>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028700" cy="768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3982" w:rsidRPr="00AE3256" w:rsidRDefault="00A937FD" w:rsidP="00134A25">
      <w:pPr>
        <w:pStyle w:val="Default"/>
        <w:ind w:left="-567"/>
        <w:rPr>
          <w:rFonts w:ascii="Times New Roman" w:hAnsi="Times New Roman" w:cs="Times New Roman"/>
          <w:b/>
          <w:sz w:val="18"/>
          <w:szCs w:val="18"/>
        </w:rPr>
      </w:pPr>
      <w:proofErr w:type="spellStart"/>
      <w:r w:rsidRPr="00AE3256">
        <w:rPr>
          <w:rFonts w:ascii="Times New Roman" w:hAnsi="Times New Roman" w:cs="Times New Roman"/>
          <w:b/>
          <w:sz w:val="18"/>
          <w:szCs w:val="18"/>
        </w:rPr>
        <w:t>Opakovač</w:t>
      </w:r>
      <w:proofErr w:type="spellEnd"/>
      <w:r w:rsidR="00B57993" w:rsidRPr="00AE3256">
        <w:rPr>
          <w:rFonts w:ascii="Times New Roman" w:hAnsi="Times New Roman" w:cs="Times New Roman"/>
          <w:b/>
          <w:sz w:val="18"/>
          <w:szCs w:val="18"/>
        </w:rPr>
        <w:t xml:space="preserve"> (</w:t>
      </w:r>
      <w:proofErr w:type="spellStart"/>
      <w:r w:rsidR="00B57993" w:rsidRPr="00AE3256">
        <w:rPr>
          <w:rFonts w:ascii="Times New Roman" w:hAnsi="Times New Roman" w:cs="Times New Roman"/>
          <w:b/>
          <w:sz w:val="18"/>
          <w:szCs w:val="18"/>
        </w:rPr>
        <w:t>repeater</w:t>
      </w:r>
      <w:proofErr w:type="spellEnd"/>
      <w:r w:rsidR="00B57993" w:rsidRPr="00AE3256">
        <w:rPr>
          <w:rFonts w:ascii="Times New Roman" w:hAnsi="Times New Roman" w:cs="Times New Roman"/>
          <w:b/>
          <w:sz w:val="18"/>
          <w:szCs w:val="18"/>
        </w:rPr>
        <w:t xml:space="preserve">) - </w:t>
      </w:r>
      <w:r w:rsidR="00B57993" w:rsidRPr="00AE3256">
        <w:rPr>
          <w:rFonts w:ascii="Times New Roman" w:hAnsi="Times New Roman" w:cs="Times New Roman"/>
          <w:sz w:val="18"/>
          <w:szCs w:val="18"/>
        </w:rPr>
        <w:t xml:space="preserve"> je najjednoduchšie aktívne sieťové zariadenie, ktorého úlohou je :</w:t>
      </w:r>
    </w:p>
    <w:p w:rsidR="00F73982" w:rsidRPr="00AE3256" w:rsidRDefault="00F73982" w:rsidP="00A34916">
      <w:pPr>
        <w:pStyle w:val="Odsekzoznamu"/>
        <w:numPr>
          <w:ilvl w:val="0"/>
          <w:numId w:val="16"/>
        </w:numPr>
        <w:rPr>
          <w:rFonts w:ascii="Times New Roman" w:hAnsi="Times New Roman" w:cs="Times New Roman"/>
          <w:sz w:val="18"/>
          <w:szCs w:val="18"/>
        </w:rPr>
      </w:pPr>
      <w:r w:rsidRPr="00AE3256">
        <w:rPr>
          <w:rFonts w:ascii="Times New Roman" w:hAnsi="Times New Roman" w:cs="Times New Roman"/>
          <w:sz w:val="18"/>
          <w:szCs w:val="18"/>
        </w:rPr>
        <w:t xml:space="preserve">zosilniť a zregenerovať prenášaný elektrický signál, </w:t>
      </w:r>
    </w:p>
    <w:p w:rsidR="00F73982" w:rsidRPr="00AE3256" w:rsidRDefault="00F73982" w:rsidP="00B7016A">
      <w:pPr>
        <w:pStyle w:val="Odsekzoznamu"/>
        <w:numPr>
          <w:ilvl w:val="0"/>
          <w:numId w:val="16"/>
        </w:numPr>
        <w:ind w:right="-567"/>
        <w:rPr>
          <w:rFonts w:ascii="Times New Roman" w:hAnsi="Times New Roman" w:cs="Times New Roman"/>
          <w:sz w:val="18"/>
          <w:szCs w:val="18"/>
        </w:rPr>
      </w:pPr>
      <w:r w:rsidRPr="00AE3256">
        <w:rPr>
          <w:rFonts w:ascii="Times New Roman" w:hAnsi="Times New Roman" w:cs="Times New Roman"/>
          <w:sz w:val="18"/>
          <w:szCs w:val="18"/>
        </w:rPr>
        <w:t>prepojovanie rovnakých typov sieťových segmentov,</w:t>
      </w:r>
    </w:p>
    <w:p w:rsidR="00F73982" w:rsidRPr="00AE3256" w:rsidRDefault="00F73982" w:rsidP="00A34916">
      <w:pPr>
        <w:pStyle w:val="Odsekzoznamu"/>
        <w:numPr>
          <w:ilvl w:val="0"/>
          <w:numId w:val="16"/>
        </w:numPr>
        <w:rPr>
          <w:rFonts w:ascii="Times New Roman" w:hAnsi="Times New Roman" w:cs="Times New Roman"/>
          <w:sz w:val="18"/>
          <w:szCs w:val="18"/>
        </w:rPr>
      </w:pPr>
      <w:r w:rsidRPr="00AE3256">
        <w:rPr>
          <w:rFonts w:ascii="Times New Roman" w:hAnsi="Times New Roman" w:cs="Times New Roman"/>
          <w:sz w:val="18"/>
          <w:szCs w:val="18"/>
        </w:rPr>
        <w:t>predlžovať dĺžku pevného prenosového vedenia (kábla), ktorá je tak dlhá, že na jej druhom konci b</w:t>
      </w:r>
      <w:r w:rsidR="00B16FA8" w:rsidRPr="00AE3256">
        <w:rPr>
          <w:rFonts w:ascii="Times New Roman" w:hAnsi="Times New Roman" w:cs="Times New Roman"/>
          <w:sz w:val="18"/>
          <w:szCs w:val="18"/>
        </w:rPr>
        <w:t>y nebol dostatočne silný signál</w:t>
      </w:r>
    </w:p>
    <w:p w:rsidR="004D2EE8" w:rsidRPr="00AE3256" w:rsidRDefault="00F73982" w:rsidP="00134A25">
      <w:pPr>
        <w:ind w:left="-567"/>
        <w:rPr>
          <w:rFonts w:ascii="Times New Roman" w:hAnsi="Times New Roman" w:cs="Times New Roman"/>
          <w:sz w:val="18"/>
          <w:szCs w:val="18"/>
        </w:rPr>
      </w:pPr>
      <w:proofErr w:type="spellStart"/>
      <w:r w:rsidRPr="00AE3256">
        <w:rPr>
          <w:rFonts w:ascii="Times New Roman" w:hAnsi="Times New Roman" w:cs="Times New Roman"/>
          <w:sz w:val="18"/>
          <w:szCs w:val="18"/>
        </w:rPr>
        <w:t>Opakovač</w:t>
      </w:r>
      <w:proofErr w:type="spellEnd"/>
      <w:r w:rsidRPr="00AE3256">
        <w:rPr>
          <w:rFonts w:ascii="Times New Roman" w:hAnsi="Times New Roman" w:cs="Times New Roman"/>
          <w:sz w:val="18"/>
          <w:szCs w:val="18"/>
        </w:rPr>
        <w:t xml:space="preserve"> okrem signálu, ktorý prenáša zosilnenú informáciu, zosilňuje aj šumy, poruchy a chybové zložky.</w:t>
      </w:r>
    </w:p>
    <w:p w:rsidR="00F73982" w:rsidRPr="00AE3256" w:rsidRDefault="00AE3256" w:rsidP="00134A25">
      <w:pPr>
        <w:ind w:left="-567"/>
        <w:rPr>
          <w:rFonts w:ascii="Times New Roman" w:hAnsi="Times New Roman" w:cs="Times New Roman"/>
          <w:sz w:val="18"/>
          <w:szCs w:val="18"/>
        </w:rPr>
      </w:pPr>
      <w:r w:rsidRPr="00AE3256">
        <w:rPr>
          <w:rFonts w:ascii="Times New Roman" w:hAnsi="Times New Roman" w:cs="Times New Roman"/>
          <w:b/>
          <w:noProof/>
          <w:sz w:val="18"/>
          <w:szCs w:val="18"/>
          <w:lang w:eastAsia="sk-SK"/>
        </w:rPr>
        <w:drawing>
          <wp:anchor distT="0" distB="0" distL="114300" distR="114300" simplePos="0" relativeHeight="251659264" behindDoc="0" locked="0" layoutInCell="1" allowOverlap="1" wp14:anchorId="7796B43C" wp14:editId="6B8D5BDA">
            <wp:simplePos x="0" y="0"/>
            <wp:positionH relativeFrom="column">
              <wp:posOffset>5083175</wp:posOffset>
            </wp:positionH>
            <wp:positionV relativeFrom="paragraph">
              <wp:posOffset>-1270</wp:posOffset>
            </wp:positionV>
            <wp:extent cx="1007745" cy="666750"/>
            <wp:effectExtent l="0" t="0" r="0"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007745" cy="66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37FD" w:rsidRPr="00AE3256">
        <w:rPr>
          <w:rFonts w:ascii="Times New Roman" w:hAnsi="Times New Roman" w:cs="Times New Roman"/>
          <w:b/>
          <w:sz w:val="18"/>
          <w:szCs w:val="18"/>
        </w:rPr>
        <w:t>Prevodník</w:t>
      </w:r>
      <w:r w:rsidR="001A3F2C" w:rsidRPr="00AE3256">
        <w:rPr>
          <w:rFonts w:ascii="Times New Roman" w:hAnsi="Times New Roman" w:cs="Times New Roman"/>
          <w:b/>
          <w:sz w:val="18"/>
          <w:szCs w:val="18"/>
        </w:rPr>
        <w:t xml:space="preserve"> (</w:t>
      </w:r>
      <w:proofErr w:type="spellStart"/>
      <w:r w:rsidR="001A3F2C" w:rsidRPr="00AE3256">
        <w:rPr>
          <w:rFonts w:ascii="Times New Roman" w:hAnsi="Times New Roman" w:cs="Times New Roman"/>
          <w:b/>
          <w:sz w:val="18"/>
          <w:szCs w:val="18"/>
        </w:rPr>
        <w:t>transceiver</w:t>
      </w:r>
      <w:proofErr w:type="spellEnd"/>
      <w:r w:rsidR="001A3F2C" w:rsidRPr="00AE3256">
        <w:rPr>
          <w:rFonts w:ascii="Times New Roman" w:hAnsi="Times New Roman" w:cs="Times New Roman"/>
          <w:b/>
          <w:sz w:val="18"/>
          <w:szCs w:val="18"/>
        </w:rPr>
        <w:t xml:space="preserve">) </w:t>
      </w:r>
      <w:r w:rsidR="001A3F2C" w:rsidRPr="00AE3256">
        <w:rPr>
          <w:rFonts w:ascii="Times New Roman" w:hAnsi="Times New Roman" w:cs="Times New Roman"/>
          <w:sz w:val="18"/>
          <w:szCs w:val="18"/>
        </w:rPr>
        <w:t xml:space="preserve">– je podobný </w:t>
      </w:r>
      <w:proofErr w:type="spellStart"/>
      <w:r w:rsidR="001A3F2C" w:rsidRPr="00AE3256">
        <w:rPr>
          <w:rFonts w:ascii="Times New Roman" w:hAnsi="Times New Roman" w:cs="Times New Roman"/>
          <w:sz w:val="18"/>
          <w:szCs w:val="18"/>
        </w:rPr>
        <w:t>zosilovaču</w:t>
      </w:r>
      <w:proofErr w:type="spellEnd"/>
      <w:r w:rsidR="001A3F2C" w:rsidRPr="00AE3256">
        <w:rPr>
          <w:rFonts w:ascii="Times New Roman" w:hAnsi="Times New Roman" w:cs="Times New Roman"/>
          <w:sz w:val="18"/>
          <w:szCs w:val="18"/>
        </w:rPr>
        <w:t xml:space="preserve"> a má tieto funkcie:</w:t>
      </w:r>
    </w:p>
    <w:p w:rsidR="00A937FD" w:rsidRPr="00AE3256" w:rsidRDefault="001A3F2C" w:rsidP="00A34916">
      <w:pPr>
        <w:pStyle w:val="Odsekzoznamu"/>
        <w:numPr>
          <w:ilvl w:val="0"/>
          <w:numId w:val="14"/>
        </w:numPr>
        <w:rPr>
          <w:rFonts w:ascii="Times New Roman" w:hAnsi="Times New Roman" w:cs="Times New Roman"/>
          <w:sz w:val="18"/>
          <w:szCs w:val="18"/>
        </w:rPr>
      </w:pPr>
      <w:r w:rsidRPr="00AE3256">
        <w:rPr>
          <w:rFonts w:ascii="Times New Roman" w:hAnsi="Times New Roman" w:cs="Times New Roman"/>
          <w:sz w:val="18"/>
          <w:szCs w:val="18"/>
        </w:rPr>
        <w:t>zosilňuje prenášaný signál</w:t>
      </w:r>
      <w:r w:rsidR="00A85842" w:rsidRPr="00AE3256">
        <w:rPr>
          <w:rFonts w:ascii="Times New Roman" w:hAnsi="Times New Roman" w:cs="Times New Roman"/>
          <w:sz w:val="18"/>
          <w:szCs w:val="18"/>
        </w:rPr>
        <w:t xml:space="preserve"> </w:t>
      </w:r>
    </w:p>
    <w:p w:rsidR="00F73982" w:rsidRPr="00AE3256" w:rsidRDefault="00F73982" w:rsidP="00A34916">
      <w:pPr>
        <w:pStyle w:val="Odsekzoznamu"/>
        <w:numPr>
          <w:ilvl w:val="0"/>
          <w:numId w:val="14"/>
        </w:numPr>
        <w:rPr>
          <w:rFonts w:ascii="Times New Roman" w:hAnsi="Times New Roman" w:cs="Times New Roman"/>
          <w:sz w:val="18"/>
          <w:szCs w:val="18"/>
        </w:rPr>
      </w:pPr>
      <w:r w:rsidRPr="00AE3256">
        <w:rPr>
          <w:rFonts w:ascii="Times New Roman" w:hAnsi="Times New Roman" w:cs="Times New Roman"/>
          <w:sz w:val="18"/>
          <w:szCs w:val="18"/>
        </w:rPr>
        <w:t>vykoná prechod z jedného typu kabeláže na iný (napr. prechod z krútenej dvojlinky na optický kábel a podobne)</w:t>
      </w:r>
    </w:p>
    <w:p w:rsidR="00A937FD" w:rsidRPr="00AE3256" w:rsidRDefault="00AE3256" w:rsidP="00134A25">
      <w:pPr>
        <w:ind w:left="-567"/>
        <w:rPr>
          <w:rFonts w:ascii="Times New Roman" w:hAnsi="Times New Roman" w:cs="Times New Roman"/>
          <w:sz w:val="18"/>
          <w:szCs w:val="18"/>
        </w:rPr>
      </w:pPr>
      <w:r w:rsidRPr="00AE3256">
        <w:rPr>
          <w:rFonts w:ascii="Times New Roman" w:hAnsi="Times New Roman" w:cs="Times New Roman"/>
          <w:noProof/>
          <w:sz w:val="18"/>
          <w:szCs w:val="18"/>
          <w:lang w:eastAsia="sk-SK"/>
        </w:rPr>
        <w:drawing>
          <wp:anchor distT="0" distB="0" distL="114300" distR="114300" simplePos="0" relativeHeight="251660288" behindDoc="0" locked="0" layoutInCell="1" allowOverlap="1" wp14:anchorId="5BF49371" wp14:editId="50C93AE7">
            <wp:simplePos x="0" y="0"/>
            <wp:positionH relativeFrom="column">
              <wp:posOffset>5081905</wp:posOffset>
            </wp:positionH>
            <wp:positionV relativeFrom="paragraph">
              <wp:posOffset>53975</wp:posOffset>
            </wp:positionV>
            <wp:extent cx="1209675" cy="685800"/>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209675" cy="685800"/>
                    </a:xfrm>
                    <a:prstGeom prst="rect">
                      <a:avLst/>
                    </a:prstGeom>
                    <a:noFill/>
                    <a:ln w="9525">
                      <a:noFill/>
                      <a:miter lim="800000"/>
                      <a:headEnd/>
                      <a:tailEnd/>
                    </a:ln>
                  </pic:spPr>
                </pic:pic>
              </a:graphicData>
            </a:graphic>
          </wp:anchor>
        </w:drawing>
      </w:r>
      <w:r w:rsidR="00A937FD" w:rsidRPr="00AE3256">
        <w:rPr>
          <w:rFonts w:ascii="Times New Roman" w:hAnsi="Times New Roman" w:cs="Times New Roman"/>
          <w:b/>
          <w:sz w:val="18"/>
          <w:szCs w:val="18"/>
        </w:rPr>
        <w:t>Rozbočovač</w:t>
      </w:r>
      <w:r w:rsidR="00A85842" w:rsidRPr="00AE3256">
        <w:rPr>
          <w:rFonts w:ascii="Times New Roman" w:hAnsi="Times New Roman" w:cs="Times New Roman"/>
          <w:b/>
          <w:sz w:val="18"/>
          <w:szCs w:val="18"/>
        </w:rPr>
        <w:t xml:space="preserve"> (hub)</w:t>
      </w:r>
      <w:r w:rsidR="00A34916" w:rsidRPr="00AE3256">
        <w:rPr>
          <w:rFonts w:ascii="Times New Roman" w:hAnsi="Times New Roman" w:cs="Times New Roman"/>
          <w:b/>
          <w:sz w:val="18"/>
          <w:szCs w:val="18"/>
        </w:rPr>
        <w:t xml:space="preserve"> – </w:t>
      </w:r>
      <w:r w:rsidR="00A34916" w:rsidRPr="00AE3256">
        <w:rPr>
          <w:rFonts w:ascii="Times New Roman" w:hAnsi="Times New Roman" w:cs="Times New Roman"/>
          <w:sz w:val="18"/>
          <w:szCs w:val="18"/>
        </w:rPr>
        <w:t>dôležitý prvok hviezdicovej topológie a má tieto funkcie:</w:t>
      </w:r>
    </w:p>
    <w:p w:rsidR="00A937FD" w:rsidRPr="00AE3256" w:rsidRDefault="00A937FD" w:rsidP="00A34916">
      <w:pPr>
        <w:pStyle w:val="Odsekzoznamu"/>
        <w:numPr>
          <w:ilvl w:val="0"/>
          <w:numId w:val="13"/>
        </w:numPr>
        <w:rPr>
          <w:rFonts w:ascii="Times New Roman" w:hAnsi="Times New Roman" w:cs="Times New Roman"/>
          <w:sz w:val="18"/>
          <w:szCs w:val="18"/>
        </w:rPr>
      </w:pPr>
      <w:proofErr w:type="spellStart"/>
      <w:r w:rsidRPr="00AE3256">
        <w:rPr>
          <w:rFonts w:ascii="Times New Roman" w:hAnsi="Times New Roman" w:cs="Times New Roman"/>
          <w:sz w:val="18"/>
          <w:szCs w:val="18"/>
        </w:rPr>
        <w:t>rozbočovanie</w:t>
      </w:r>
      <w:proofErr w:type="spellEnd"/>
      <w:r w:rsidRPr="00AE3256">
        <w:rPr>
          <w:rFonts w:ascii="Times New Roman" w:hAnsi="Times New Roman" w:cs="Times New Roman"/>
          <w:sz w:val="18"/>
          <w:szCs w:val="18"/>
        </w:rPr>
        <w:t xml:space="preserve"> signálu</w:t>
      </w:r>
    </w:p>
    <w:p w:rsidR="00A937FD" w:rsidRPr="00AE3256" w:rsidRDefault="00A937FD" w:rsidP="00A34916">
      <w:pPr>
        <w:pStyle w:val="Odsekzoznamu"/>
        <w:numPr>
          <w:ilvl w:val="0"/>
          <w:numId w:val="13"/>
        </w:numPr>
        <w:rPr>
          <w:rFonts w:ascii="Times New Roman" w:hAnsi="Times New Roman" w:cs="Times New Roman"/>
          <w:sz w:val="18"/>
          <w:szCs w:val="18"/>
        </w:rPr>
      </w:pPr>
      <w:r w:rsidRPr="00AE3256">
        <w:rPr>
          <w:rFonts w:ascii="Times New Roman" w:hAnsi="Times New Roman" w:cs="Times New Roman"/>
          <w:sz w:val="18"/>
          <w:szCs w:val="18"/>
        </w:rPr>
        <w:t xml:space="preserve">vetvenie siete </w:t>
      </w:r>
    </w:p>
    <w:p w:rsidR="00A937FD" w:rsidRPr="00AE3256" w:rsidRDefault="00A937FD" w:rsidP="00A34916">
      <w:pPr>
        <w:pStyle w:val="Odsekzoznamu"/>
        <w:numPr>
          <w:ilvl w:val="0"/>
          <w:numId w:val="13"/>
        </w:numPr>
        <w:rPr>
          <w:rFonts w:ascii="Times New Roman" w:hAnsi="Times New Roman" w:cs="Times New Roman"/>
          <w:sz w:val="18"/>
          <w:szCs w:val="18"/>
        </w:rPr>
      </w:pPr>
      <w:r w:rsidRPr="00AE3256">
        <w:rPr>
          <w:rFonts w:ascii="Times New Roman" w:hAnsi="Times New Roman" w:cs="Times New Roman"/>
          <w:sz w:val="18"/>
          <w:szCs w:val="18"/>
        </w:rPr>
        <w:t>zosilňuje a regeneruje signál a rozposiela ho na všetky porty okrem toho, z ktorého signál prišiel</w:t>
      </w:r>
      <w:r w:rsidR="00976600" w:rsidRPr="00AE3256">
        <w:rPr>
          <w:rFonts w:ascii="Times New Roman" w:hAnsi="Times New Roman" w:cs="Times New Roman"/>
          <w:sz w:val="18"/>
          <w:szCs w:val="18"/>
        </w:rPr>
        <w:t xml:space="preserve"> </w:t>
      </w:r>
    </w:p>
    <w:p w:rsidR="00A937FD" w:rsidRPr="00AE3256" w:rsidRDefault="00A937FD" w:rsidP="00A34916">
      <w:pPr>
        <w:pStyle w:val="Odsekzoznamu"/>
        <w:numPr>
          <w:ilvl w:val="0"/>
          <w:numId w:val="13"/>
        </w:numPr>
        <w:rPr>
          <w:rFonts w:ascii="Times New Roman" w:hAnsi="Times New Roman" w:cs="Times New Roman"/>
          <w:sz w:val="18"/>
          <w:szCs w:val="18"/>
        </w:rPr>
      </w:pPr>
      <w:r w:rsidRPr="00AE3256">
        <w:rPr>
          <w:rFonts w:ascii="Times New Roman" w:hAnsi="Times New Roman" w:cs="Times New Roman"/>
          <w:sz w:val="18"/>
          <w:szCs w:val="18"/>
        </w:rPr>
        <w:t>používa sa na pripojenie viacerých koncových zariadení</w:t>
      </w:r>
    </w:p>
    <w:p w:rsidR="00A937FD" w:rsidRPr="00AE3256" w:rsidRDefault="00A937FD" w:rsidP="00134A25">
      <w:pPr>
        <w:pStyle w:val="Odsekzoznamu"/>
        <w:numPr>
          <w:ilvl w:val="0"/>
          <w:numId w:val="13"/>
        </w:numPr>
        <w:ind w:right="-567"/>
        <w:rPr>
          <w:rFonts w:ascii="Times New Roman" w:hAnsi="Times New Roman" w:cs="Times New Roman"/>
          <w:sz w:val="18"/>
          <w:szCs w:val="18"/>
        </w:rPr>
      </w:pPr>
      <w:r w:rsidRPr="00AE3256">
        <w:rPr>
          <w:rFonts w:ascii="Times New Roman" w:hAnsi="Times New Roman" w:cs="Times New Roman"/>
          <w:sz w:val="18"/>
          <w:szCs w:val="18"/>
        </w:rPr>
        <w:t xml:space="preserve">môžeme ho posudzovať aj ako viacvstupový </w:t>
      </w:r>
      <w:proofErr w:type="spellStart"/>
      <w:r w:rsidRPr="00AE3256">
        <w:rPr>
          <w:rFonts w:ascii="Times New Roman" w:hAnsi="Times New Roman" w:cs="Times New Roman"/>
          <w:sz w:val="18"/>
          <w:szCs w:val="18"/>
        </w:rPr>
        <w:t>opakovač</w:t>
      </w:r>
      <w:proofErr w:type="spellEnd"/>
      <w:r w:rsidRPr="00AE3256">
        <w:rPr>
          <w:rFonts w:ascii="Times New Roman" w:hAnsi="Times New Roman" w:cs="Times New Roman"/>
          <w:sz w:val="18"/>
          <w:szCs w:val="18"/>
        </w:rPr>
        <w:t>, ktorý rozvetvuje signál prijatý z jedného segmentu do všetkých ostatných pripojených segmentov</w:t>
      </w:r>
    </w:p>
    <w:p w:rsidR="00976600" w:rsidRPr="00AE3256" w:rsidRDefault="00976600" w:rsidP="00B7016A">
      <w:pPr>
        <w:pStyle w:val="Default"/>
        <w:ind w:left="-567"/>
        <w:rPr>
          <w:rFonts w:ascii="Times New Roman" w:hAnsi="Times New Roman" w:cs="Times New Roman"/>
          <w:sz w:val="18"/>
          <w:szCs w:val="18"/>
        </w:rPr>
      </w:pPr>
      <w:r w:rsidRPr="00AE3256">
        <w:rPr>
          <w:rFonts w:ascii="Times New Roman" w:hAnsi="Times New Roman" w:cs="Times New Roman"/>
          <w:sz w:val="18"/>
          <w:szCs w:val="18"/>
        </w:rPr>
        <w:t xml:space="preserve">Rozbočovač môže byť: </w:t>
      </w:r>
    </w:p>
    <w:p w:rsidR="00976600" w:rsidRPr="00AE3256" w:rsidRDefault="00976600" w:rsidP="00976600">
      <w:pPr>
        <w:pStyle w:val="Default"/>
        <w:spacing w:after="11"/>
        <w:ind w:left="708"/>
        <w:rPr>
          <w:rFonts w:ascii="Times New Roman" w:hAnsi="Times New Roman" w:cs="Times New Roman"/>
          <w:sz w:val="18"/>
          <w:szCs w:val="18"/>
        </w:rPr>
      </w:pPr>
      <w:r w:rsidRPr="00AE3256">
        <w:rPr>
          <w:rFonts w:ascii="Times New Roman" w:hAnsi="Times New Roman" w:cs="Times New Roman"/>
          <w:sz w:val="18"/>
          <w:szCs w:val="18"/>
        </w:rPr>
        <w:t xml:space="preserve">1. pasívny (iba </w:t>
      </w:r>
      <w:proofErr w:type="spellStart"/>
      <w:r w:rsidRPr="00AE3256">
        <w:rPr>
          <w:rFonts w:ascii="Times New Roman" w:hAnsi="Times New Roman" w:cs="Times New Roman"/>
          <w:sz w:val="18"/>
          <w:szCs w:val="18"/>
        </w:rPr>
        <w:t>rozbočuje</w:t>
      </w:r>
      <w:proofErr w:type="spellEnd"/>
      <w:r w:rsidRPr="00AE3256">
        <w:rPr>
          <w:rFonts w:ascii="Times New Roman" w:hAnsi="Times New Roman" w:cs="Times New Roman"/>
          <w:sz w:val="18"/>
          <w:szCs w:val="18"/>
        </w:rPr>
        <w:t xml:space="preserve"> signál), </w:t>
      </w:r>
    </w:p>
    <w:p w:rsidR="00976600" w:rsidRPr="00AE3256" w:rsidRDefault="00976600" w:rsidP="00976600">
      <w:pPr>
        <w:pStyle w:val="Default"/>
        <w:ind w:left="708"/>
        <w:rPr>
          <w:rFonts w:ascii="Times New Roman" w:hAnsi="Times New Roman" w:cs="Times New Roman"/>
          <w:sz w:val="18"/>
          <w:szCs w:val="18"/>
        </w:rPr>
      </w:pPr>
      <w:r w:rsidRPr="00AE3256">
        <w:rPr>
          <w:rFonts w:ascii="Times New Roman" w:hAnsi="Times New Roman" w:cs="Times New Roman"/>
          <w:sz w:val="18"/>
          <w:szCs w:val="18"/>
        </w:rPr>
        <w:t xml:space="preserve">2. aktívny (zosilňuje signál). </w:t>
      </w:r>
    </w:p>
    <w:p w:rsidR="00976600" w:rsidRPr="00AE3256" w:rsidRDefault="00AE3256" w:rsidP="00976600">
      <w:pPr>
        <w:rPr>
          <w:rFonts w:ascii="Times New Roman" w:hAnsi="Times New Roman" w:cs="Times New Roman"/>
          <w:sz w:val="18"/>
          <w:szCs w:val="18"/>
        </w:rPr>
      </w:pPr>
      <w:r w:rsidRPr="00AE3256">
        <w:rPr>
          <w:rFonts w:ascii="Times New Roman" w:hAnsi="Times New Roman" w:cs="Times New Roman"/>
          <w:noProof/>
          <w:sz w:val="18"/>
          <w:szCs w:val="18"/>
          <w:lang w:eastAsia="sk-SK"/>
        </w:rPr>
        <w:drawing>
          <wp:anchor distT="0" distB="0" distL="114300" distR="114300" simplePos="0" relativeHeight="251661312" behindDoc="0" locked="0" layoutInCell="1" allowOverlap="1" wp14:anchorId="4DB148D1" wp14:editId="254358DD">
            <wp:simplePos x="0" y="0"/>
            <wp:positionH relativeFrom="column">
              <wp:posOffset>4853940</wp:posOffset>
            </wp:positionH>
            <wp:positionV relativeFrom="paragraph">
              <wp:posOffset>69850</wp:posOffset>
            </wp:positionV>
            <wp:extent cx="922655" cy="1019175"/>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922655" cy="1019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34D06" w:rsidRPr="00AE3256" w:rsidRDefault="00A937FD" w:rsidP="00134D06">
      <w:pPr>
        <w:pStyle w:val="Default"/>
        <w:rPr>
          <w:rFonts w:ascii="Times New Roman" w:hAnsi="Times New Roman" w:cs="Times New Roman"/>
          <w:sz w:val="18"/>
          <w:szCs w:val="18"/>
        </w:rPr>
      </w:pPr>
      <w:r w:rsidRPr="00AE3256">
        <w:rPr>
          <w:rFonts w:ascii="Times New Roman" w:hAnsi="Times New Roman" w:cs="Times New Roman"/>
          <w:b/>
          <w:sz w:val="18"/>
          <w:szCs w:val="18"/>
        </w:rPr>
        <w:t>Most</w:t>
      </w:r>
      <w:r w:rsidR="00134D06" w:rsidRPr="00AE3256">
        <w:rPr>
          <w:rFonts w:ascii="Times New Roman" w:hAnsi="Times New Roman" w:cs="Times New Roman"/>
          <w:b/>
          <w:sz w:val="18"/>
          <w:szCs w:val="18"/>
        </w:rPr>
        <w:t xml:space="preserve"> (</w:t>
      </w:r>
      <w:proofErr w:type="spellStart"/>
      <w:r w:rsidR="00134D06" w:rsidRPr="00AE3256">
        <w:rPr>
          <w:rFonts w:ascii="Times New Roman" w:hAnsi="Times New Roman" w:cs="Times New Roman"/>
          <w:b/>
          <w:sz w:val="18"/>
          <w:szCs w:val="18"/>
        </w:rPr>
        <w:t>bridge</w:t>
      </w:r>
      <w:proofErr w:type="spellEnd"/>
      <w:r w:rsidR="00134D06" w:rsidRPr="00AE3256">
        <w:rPr>
          <w:rFonts w:ascii="Times New Roman" w:hAnsi="Times New Roman" w:cs="Times New Roman"/>
          <w:b/>
          <w:sz w:val="18"/>
          <w:szCs w:val="18"/>
        </w:rPr>
        <w:t xml:space="preserve">) - </w:t>
      </w:r>
      <w:r w:rsidR="00134D06" w:rsidRPr="00AE3256">
        <w:rPr>
          <w:rFonts w:ascii="Times New Roman" w:hAnsi="Times New Roman" w:cs="Times New Roman"/>
          <w:sz w:val="18"/>
          <w:szCs w:val="18"/>
        </w:rPr>
        <w:t xml:space="preserve"> využíva sa pri prepojení dvoch LAN sietí. Funkcie: </w:t>
      </w:r>
    </w:p>
    <w:p w:rsidR="00A937FD" w:rsidRPr="00AE3256" w:rsidRDefault="00A937FD" w:rsidP="00426DF4">
      <w:pPr>
        <w:pStyle w:val="Default"/>
        <w:ind w:left="720"/>
        <w:rPr>
          <w:rFonts w:ascii="Times New Roman" w:hAnsi="Times New Roman" w:cs="Times New Roman"/>
          <w:sz w:val="18"/>
          <w:szCs w:val="18"/>
        </w:rPr>
      </w:pPr>
    </w:p>
    <w:p w:rsidR="00A937FD" w:rsidRPr="00AE3256" w:rsidRDefault="00A937FD" w:rsidP="00134D06">
      <w:pPr>
        <w:pStyle w:val="Odsekzoznamu"/>
        <w:numPr>
          <w:ilvl w:val="0"/>
          <w:numId w:val="19"/>
        </w:numPr>
        <w:rPr>
          <w:rFonts w:ascii="Times New Roman" w:hAnsi="Times New Roman" w:cs="Times New Roman"/>
          <w:sz w:val="18"/>
          <w:szCs w:val="18"/>
        </w:rPr>
      </w:pPr>
      <w:r w:rsidRPr="00AE3256">
        <w:rPr>
          <w:rFonts w:ascii="Times New Roman" w:hAnsi="Times New Roman" w:cs="Times New Roman"/>
          <w:sz w:val="18"/>
          <w:szCs w:val="18"/>
        </w:rPr>
        <w:t>preposielanie paketov do vzájomne prepojených sietí na základe analýzy ich adries</w:t>
      </w:r>
    </w:p>
    <w:p w:rsidR="00A937FD" w:rsidRPr="00AE3256" w:rsidRDefault="00A937FD" w:rsidP="00134D06">
      <w:pPr>
        <w:pStyle w:val="Odsekzoznamu"/>
        <w:numPr>
          <w:ilvl w:val="0"/>
          <w:numId w:val="19"/>
        </w:numPr>
        <w:rPr>
          <w:rFonts w:ascii="Times New Roman" w:hAnsi="Times New Roman" w:cs="Times New Roman"/>
          <w:sz w:val="18"/>
          <w:szCs w:val="18"/>
        </w:rPr>
      </w:pPr>
      <w:r w:rsidRPr="00AE3256">
        <w:rPr>
          <w:rFonts w:ascii="Times New Roman" w:hAnsi="Times New Roman" w:cs="Times New Roman"/>
          <w:sz w:val="18"/>
          <w:szCs w:val="18"/>
        </w:rPr>
        <w:t>zosilňovanie prenášaných signálov</w:t>
      </w:r>
    </w:p>
    <w:p w:rsidR="00A937FD" w:rsidRPr="00AE3256" w:rsidRDefault="00A937FD" w:rsidP="00134D06">
      <w:pPr>
        <w:pStyle w:val="Odsekzoznamu"/>
        <w:numPr>
          <w:ilvl w:val="0"/>
          <w:numId w:val="19"/>
        </w:numPr>
        <w:rPr>
          <w:rFonts w:ascii="Times New Roman" w:hAnsi="Times New Roman" w:cs="Times New Roman"/>
          <w:sz w:val="18"/>
          <w:szCs w:val="18"/>
        </w:rPr>
      </w:pPr>
      <w:r w:rsidRPr="00AE3256">
        <w:rPr>
          <w:rFonts w:ascii="Times New Roman" w:hAnsi="Times New Roman" w:cs="Times New Roman"/>
          <w:sz w:val="18"/>
          <w:szCs w:val="18"/>
        </w:rPr>
        <w:t>umožňuje rozdeliť veľkú sieť na menšie jednotky a tým zlepšiť jej parametre</w:t>
      </w:r>
    </w:p>
    <w:p w:rsidR="00A937FD" w:rsidRPr="00AE3256" w:rsidRDefault="00A937FD" w:rsidP="00134D06">
      <w:pPr>
        <w:pStyle w:val="Odsekzoznamu"/>
        <w:numPr>
          <w:ilvl w:val="0"/>
          <w:numId w:val="19"/>
        </w:numPr>
        <w:rPr>
          <w:rFonts w:ascii="Times New Roman" w:hAnsi="Times New Roman" w:cs="Times New Roman"/>
          <w:sz w:val="18"/>
          <w:szCs w:val="18"/>
        </w:rPr>
      </w:pPr>
      <w:r w:rsidRPr="00AE3256">
        <w:rPr>
          <w:rFonts w:ascii="Times New Roman" w:hAnsi="Times New Roman" w:cs="Times New Roman"/>
          <w:sz w:val="18"/>
          <w:szCs w:val="18"/>
        </w:rPr>
        <w:t>slúži ako ochrana proti nebezpečným sieťovým chybám a umožňuje predĺženie siete</w:t>
      </w:r>
    </w:p>
    <w:p w:rsidR="00A937FD" w:rsidRPr="00AE3256" w:rsidRDefault="00A937FD" w:rsidP="00134D06">
      <w:pPr>
        <w:pStyle w:val="Odsekzoznamu"/>
        <w:numPr>
          <w:ilvl w:val="0"/>
          <w:numId w:val="19"/>
        </w:numPr>
        <w:rPr>
          <w:rFonts w:ascii="Times New Roman" w:hAnsi="Times New Roman" w:cs="Times New Roman"/>
          <w:sz w:val="18"/>
          <w:szCs w:val="18"/>
        </w:rPr>
      </w:pPr>
      <w:r w:rsidRPr="00AE3256">
        <w:rPr>
          <w:rFonts w:ascii="Times New Roman" w:hAnsi="Times New Roman" w:cs="Times New Roman"/>
          <w:sz w:val="18"/>
          <w:szCs w:val="18"/>
        </w:rPr>
        <w:t>výhodou je, že dokáže prepojiť dve siete rôznych štandardov</w:t>
      </w:r>
    </w:p>
    <w:p w:rsidR="00AB6EB3" w:rsidRPr="00AE3256" w:rsidRDefault="00AB6EB3" w:rsidP="001F6C89">
      <w:pPr>
        <w:autoSpaceDE w:val="0"/>
        <w:autoSpaceDN w:val="0"/>
        <w:adjustRightInd w:val="0"/>
        <w:spacing w:before="160" w:after="0" w:line="240" w:lineRule="auto"/>
        <w:ind w:left="-567" w:right="-567"/>
        <w:jc w:val="both"/>
        <w:rPr>
          <w:rFonts w:ascii="Times New Roman" w:hAnsi="Times New Roman" w:cs="Times New Roman"/>
          <w:color w:val="000000"/>
          <w:sz w:val="18"/>
          <w:szCs w:val="18"/>
        </w:rPr>
      </w:pPr>
      <w:r w:rsidRPr="00AE3256">
        <w:rPr>
          <w:rFonts w:ascii="Times New Roman" w:hAnsi="Times New Roman" w:cs="Times New Roman"/>
          <w:color w:val="000000"/>
          <w:sz w:val="18"/>
          <w:szCs w:val="18"/>
        </w:rPr>
        <w:lastRenderedPageBreak/>
        <w:t xml:space="preserve">Rozdiel medzi </w:t>
      </w:r>
      <w:proofErr w:type="spellStart"/>
      <w:r w:rsidRPr="00AE3256">
        <w:rPr>
          <w:rFonts w:ascii="Times New Roman" w:hAnsi="Times New Roman" w:cs="Times New Roman"/>
          <w:color w:val="000000"/>
          <w:sz w:val="18"/>
          <w:szCs w:val="18"/>
        </w:rPr>
        <w:t>opakovačom</w:t>
      </w:r>
      <w:proofErr w:type="spellEnd"/>
      <w:r w:rsidRPr="00AE3256">
        <w:rPr>
          <w:rFonts w:ascii="Times New Roman" w:hAnsi="Times New Roman" w:cs="Times New Roman"/>
          <w:color w:val="000000"/>
          <w:sz w:val="18"/>
          <w:szCs w:val="18"/>
        </w:rPr>
        <w:t xml:space="preserve"> a mostom spočíva v mechanizme ich fungovania. Zatiaľ čo </w:t>
      </w:r>
      <w:proofErr w:type="spellStart"/>
      <w:r w:rsidRPr="00AE3256">
        <w:rPr>
          <w:rFonts w:ascii="Times New Roman" w:hAnsi="Times New Roman" w:cs="Times New Roman"/>
          <w:color w:val="000000"/>
          <w:sz w:val="18"/>
          <w:szCs w:val="18"/>
        </w:rPr>
        <w:t>opakovač</w:t>
      </w:r>
      <w:proofErr w:type="spellEnd"/>
      <w:r w:rsidRPr="00AE3256">
        <w:rPr>
          <w:rFonts w:ascii="Times New Roman" w:hAnsi="Times New Roman" w:cs="Times New Roman"/>
          <w:color w:val="000000"/>
          <w:sz w:val="18"/>
          <w:szCs w:val="18"/>
        </w:rPr>
        <w:t xml:space="preserve"> nemá pamäť a prenášané údaje, resp. signály spracúva priebežne (je pre </w:t>
      </w:r>
      <w:proofErr w:type="spellStart"/>
      <w:r w:rsidRPr="00AE3256">
        <w:rPr>
          <w:rFonts w:ascii="Times New Roman" w:hAnsi="Times New Roman" w:cs="Times New Roman"/>
          <w:color w:val="000000"/>
          <w:sz w:val="18"/>
          <w:szCs w:val="18"/>
        </w:rPr>
        <w:t>ne</w:t>
      </w:r>
      <w:proofErr w:type="spellEnd"/>
      <w:r w:rsidRPr="00AE3256">
        <w:rPr>
          <w:rFonts w:ascii="Times New Roman" w:hAnsi="Times New Roman" w:cs="Times New Roman"/>
          <w:color w:val="000000"/>
          <w:sz w:val="18"/>
          <w:szCs w:val="18"/>
        </w:rPr>
        <w:t xml:space="preserve"> „</w:t>
      </w:r>
      <w:proofErr w:type="spellStart"/>
      <w:r w:rsidRPr="00AE3256">
        <w:rPr>
          <w:rFonts w:ascii="Times New Roman" w:hAnsi="Times New Roman" w:cs="Times New Roman"/>
          <w:color w:val="000000"/>
          <w:sz w:val="18"/>
          <w:szCs w:val="18"/>
        </w:rPr>
        <w:t>priechodzí</w:t>
      </w:r>
      <w:proofErr w:type="spellEnd"/>
      <w:r w:rsidRPr="00AE3256">
        <w:rPr>
          <w:rFonts w:ascii="Times New Roman" w:hAnsi="Times New Roman" w:cs="Times New Roman"/>
          <w:color w:val="000000"/>
          <w:sz w:val="18"/>
          <w:szCs w:val="18"/>
        </w:rPr>
        <w:t xml:space="preserve">“), most už pracuje na princípe </w:t>
      </w:r>
      <w:proofErr w:type="spellStart"/>
      <w:r w:rsidRPr="00AE3256">
        <w:rPr>
          <w:rFonts w:ascii="Times New Roman" w:hAnsi="Times New Roman" w:cs="Times New Roman"/>
          <w:color w:val="000000"/>
          <w:sz w:val="18"/>
          <w:szCs w:val="18"/>
        </w:rPr>
        <w:t>príjmi</w:t>
      </w:r>
      <w:proofErr w:type="spellEnd"/>
      <w:r w:rsidRPr="00AE3256">
        <w:rPr>
          <w:rFonts w:ascii="Times New Roman" w:hAnsi="Times New Roman" w:cs="Times New Roman"/>
          <w:color w:val="000000"/>
          <w:sz w:val="18"/>
          <w:szCs w:val="18"/>
        </w:rPr>
        <w:t xml:space="preserve"> a odovzdaj ďalej. Mosty pri svojej činnosti vychádzajú len z fyzických adries (MAC) skutočného odosielateľa a príjemcu jednotlivých rámcov.</w:t>
      </w:r>
    </w:p>
    <w:p w:rsidR="0001705E" w:rsidRPr="00AE3256" w:rsidRDefault="008C6928" w:rsidP="004D2EE8">
      <w:pPr>
        <w:rPr>
          <w:rFonts w:ascii="Times New Roman" w:hAnsi="Times New Roman" w:cs="Times New Roman"/>
          <w:b/>
          <w:sz w:val="18"/>
          <w:szCs w:val="18"/>
        </w:rPr>
      </w:pPr>
      <w:r w:rsidRPr="00AE3256">
        <w:rPr>
          <w:rFonts w:ascii="Times New Roman" w:hAnsi="Times New Roman" w:cs="Times New Roman"/>
          <w:b/>
          <w:noProof/>
          <w:sz w:val="18"/>
          <w:szCs w:val="18"/>
          <w:lang w:eastAsia="sk-SK"/>
        </w:rPr>
        <w:drawing>
          <wp:anchor distT="0" distB="0" distL="114300" distR="114300" simplePos="0" relativeHeight="251662336" behindDoc="0" locked="0" layoutInCell="1" allowOverlap="1" wp14:anchorId="1845D233" wp14:editId="499DAEF7">
            <wp:simplePos x="0" y="0"/>
            <wp:positionH relativeFrom="column">
              <wp:posOffset>5539105</wp:posOffset>
            </wp:positionH>
            <wp:positionV relativeFrom="paragraph">
              <wp:posOffset>48895</wp:posOffset>
            </wp:positionV>
            <wp:extent cx="847725" cy="847725"/>
            <wp:effectExtent l="0" t="0" r="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847725" cy="847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6FA8" w:rsidRPr="00AE3256" w:rsidRDefault="00B16FA8" w:rsidP="001F6C89">
      <w:pPr>
        <w:ind w:left="-567"/>
        <w:rPr>
          <w:rFonts w:ascii="Times New Roman" w:hAnsi="Times New Roman" w:cs="Times New Roman"/>
          <w:sz w:val="18"/>
          <w:szCs w:val="18"/>
        </w:rPr>
      </w:pPr>
      <w:r w:rsidRPr="00AE3256">
        <w:rPr>
          <w:rFonts w:ascii="Times New Roman" w:hAnsi="Times New Roman" w:cs="Times New Roman"/>
          <w:b/>
          <w:sz w:val="18"/>
          <w:szCs w:val="18"/>
        </w:rPr>
        <w:t>Prepínač</w:t>
      </w:r>
      <w:r w:rsidR="0001705E" w:rsidRPr="00AE3256">
        <w:rPr>
          <w:rFonts w:ascii="Times New Roman" w:hAnsi="Times New Roman" w:cs="Times New Roman"/>
          <w:b/>
          <w:sz w:val="18"/>
          <w:szCs w:val="18"/>
        </w:rPr>
        <w:t xml:space="preserve"> (</w:t>
      </w:r>
      <w:proofErr w:type="spellStart"/>
      <w:r w:rsidR="0001705E" w:rsidRPr="00AE3256">
        <w:rPr>
          <w:rFonts w:ascii="Times New Roman" w:hAnsi="Times New Roman" w:cs="Times New Roman"/>
          <w:b/>
          <w:sz w:val="18"/>
          <w:szCs w:val="18"/>
        </w:rPr>
        <w:t>swith</w:t>
      </w:r>
      <w:proofErr w:type="spellEnd"/>
      <w:r w:rsidR="0001705E" w:rsidRPr="00AE3256">
        <w:rPr>
          <w:rFonts w:ascii="Times New Roman" w:hAnsi="Times New Roman" w:cs="Times New Roman"/>
          <w:b/>
          <w:sz w:val="18"/>
          <w:szCs w:val="18"/>
        </w:rPr>
        <w:t xml:space="preserve">) - </w:t>
      </w:r>
      <w:r w:rsidR="00D31602" w:rsidRPr="00AE3256">
        <w:rPr>
          <w:rFonts w:ascii="Times New Roman" w:hAnsi="Times New Roman" w:cs="Times New Roman"/>
          <w:sz w:val="18"/>
          <w:szCs w:val="18"/>
        </w:rPr>
        <w:t xml:space="preserve">je funkčne podobný mostu, označuje sa aj ako </w:t>
      </w:r>
      <w:proofErr w:type="spellStart"/>
      <w:r w:rsidR="00D31602" w:rsidRPr="00AE3256">
        <w:rPr>
          <w:rFonts w:ascii="Times New Roman" w:hAnsi="Times New Roman" w:cs="Times New Roman"/>
          <w:sz w:val="18"/>
          <w:szCs w:val="18"/>
        </w:rPr>
        <w:t>viacportový</w:t>
      </w:r>
      <w:proofErr w:type="spellEnd"/>
      <w:r w:rsidR="00D31602" w:rsidRPr="00AE3256">
        <w:rPr>
          <w:rFonts w:ascii="Times New Roman" w:hAnsi="Times New Roman" w:cs="Times New Roman"/>
          <w:sz w:val="18"/>
          <w:szCs w:val="18"/>
        </w:rPr>
        <w:t xml:space="preserve"> most.</w:t>
      </w:r>
    </w:p>
    <w:p w:rsidR="00B16FA8" w:rsidRPr="00AE3256" w:rsidRDefault="00B16FA8" w:rsidP="00D31602">
      <w:pPr>
        <w:pStyle w:val="Odsekzoznamu"/>
        <w:numPr>
          <w:ilvl w:val="0"/>
          <w:numId w:val="21"/>
        </w:numPr>
        <w:rPr>
          <w:rFonts w:ascii="Times New Roman" w:hAnsi="Times New Roman" w:cs="Times New Roman"/>
          <w:sz w:val="18"/>
          <w:szCs w:val="18"/>
        </w:rPr>
      </w:pPr>
      <w:r w:rsidRPr="00AE3256">
        <w:rPr>
          <w:rFonts w:ascii="Times New Roman" w:hAnsi="Times New Roman" w:cs="Times New Roman"/>
          <w:sz w:val="18"/>
          <w:szCs w:val="18"/>
        </w:rPr>
        <w:t xml:space="preserve">posiela údaje len na ten port, pre ktorý sú určené </w:t>
      </w:r>
    </w:p>
    <w:p w:rsidR="00B16FA8" w:rsidRPr="00AE3256" w:rsidRDefault="00B16FA8" w:rsidP="00D31602">
      <w:pPr>
        <w:pStyle w:val="Odsekzoznamu"/>
        <w:numPr>
          <w:ilvl w:val="0"/>
          <w:numId w:val="21"/>
        </w:numPr>
        <w:rPr>
          <w:rFonts w:ascii="Times New Roman" w:hAnsi="Times New Roman" w:cs="Times New Roman"/>
          <w:sz w:val="18"/>
          <w:szCs w:val="18"/>
        </w:rPr>
      </w:pPr>
      <w:r w:rsidRPr="00AE3256">
        <w:rPr>
          <w:rFonts w:ascii="Times New Roman" w:hAnsi="Times New Roman" w:cs="Times New Roman"/>
          <w:sz w:val="18"/>
          <w:szCs w:val="18"/>
        </w:rPr>
        <w:t>filtrácia paketov prebieha medzi jednotlivými portami</w:t>
      </w:r>
    </w:p>
    <w:p w:rsidR="00B16FA8" w:rsidRPr="00AE3256" w:rsidRDefault="00B16FA8" w:rsidP="00D31602">
      <w:pPr>
        <w:pStyle w:val="Odsekzoznamu"/>
        <w:numPr>
          <w:ilvl w:val="0"/>
          <w:numId w:val="21"/>
        </w:numPr>
        <w:rPr>
          <w:rFonts w:ascii="Times New Roman" w:hAnsi="Times New Roman" w:cs="Times New Roman"/>
          <w:sz w:val="18"/>
          <w:szCs w:val="18"/>
        </w:rPr>
      </w:pPr>
      <w:r w:rsidRPr="00AE3256">
        <w:rPr>
          <w:rFonts w:ascii="Times New Roman" w:hAnsi="Times New Roman" w:cs="Times New Roman"/>
          <w:sz w:val="18"/>
          <w:szCs w:val="18"/>
        </w:rPr>
        <w:t xml:space="preserve">prichádzajúce pakety filtruje na základe MAC adresy a posiela ich ďalej </w:t>
      </w:r>
    </w:p>
    <w:p w:rsidR="00B16FA8" w:rsidRPr="00AE3256" w:rsidRDefault="00B16FA8" w:rsidP="00D31602">
      <w:pPr>
        <w:pStyle w:val="Odsekzoznamu"/>
        <w:numPr>
          <w:ilvl w:val="0"/>
          <w:numId w:val="21"/>
        </w:numPr>
        <w:rPr>
          <w:rFonts w:ascii="Times New Roman" w:hAnsi="Times New Roman" w:cs="Times New Roman"/>
          <w:sz w:val="18"/>
          <w:szCs w:val="18"/>
        </w:rPr>
      </w:pPr>
      <w:r w:rsidRPr="00AE3256">
        <w:rPr>
          <w:rFonts w:ascii="Times New Roman" w:hAnsi="Times New Roman" w:cs="Times New Roman"/>
          <w:sz w:val="18"/>
          <w:szCs w:val="18"/>
        </w:rPr>
        <w:t xml:space="preserve">prepúšťa pakety iba medzi vysielajúcou a prijímajúcou stanicou – prepína pakety medzi dvoma portami </w:t>
      </w:r>
    </w:p>
    <w:p w:rsidR="004D2EE8" w:rsidRPr="00AE3256" w:rsidRDefault="00B16FA8" w:rsidP="001F6C89">
      <w:pPr>
        <w:pStyle w:val="Odsekzoznamu"/>
        <w:numPr>
          <w:ilvl w:val="0"/>
          <w:numId w:val="21"/>
        </w:numPr>
        <w:ind w:right="-567"/>
        <w:rPr>
          <w:rFonts w:ascii="Times New Roman" w:hAnsi="Times New Roman" w:cs="Times New Roman"/>
          <w:sz w:val="18"/>
          <w:szCs w:val="18"/>
        </w:rPr>
      </w:pPr>
      <w:r w:rsidRPr="00AE3256">
        <w:rPr>
          <w:rFonts w:ascii="Times New Roman" w:hAnsi="Times New Roman" w:cs="Times New Roman"/>
          <w:sz w:val="18"/>
          <w:szCs w:val="18"/>
        </w:rPr>
        <w:t>obsahuje vnútornú pamäť, v ktorej si uchováva všetky MAC adresy pripojených počítačov. Ak teda switch prijme dátový rámec, vie presne, na ktorom porte je pripojený počítač, ktorému je rámec určený a vyšle ho len na tento port</w:t>
      </w:r>
      <w:r w:rsidR="00D31602" w:rsidRPr="00AE3256">
        <w:rPr>
          <w:rFonts w:ascii="Times New Roman" w:hAnsi="Times New Roman" w:cs="Times New Roman"/>
          <w:sz w:val="18"/>
          <w:szCs w:val="18"/>
        </w:rPr>
        <w:t>.</w:t>
      </w:r>
    </w:p>
    <w:p w:rsidR="00B16FA8" w:rsidRPr="00AE3256" w:rsidRDefault="00AE3256" w:rsidP="001F6C89">
      <w:pPr>
        <w:ind w:left="-567" w:right="-567"/>
        <w:rPr>
          <w:rFonts w:ascii="Times New Roman" w:hAnsi="Times New Roman" w:cs="Times New Roman"/>
          <w:sz w:val="18"/>
          <w:szCs w:val="18"/>
        </w:rPr>
      </w:pPr>
      <w:r w:rsidRPr="00AE3256">
        <w:rPr>
          <w:rFonts w:ascii="Times New Roman" w:hAnsi="Times New Roman" w:cs="Times New Roman"/>
          <w:b/>
          <w:noProof/>
          <w:sz w:val="18"/>
          <w:szCs w:val="18"/>
          <w:lang w:eastAsia="sk-SK"/>
        </w:rPr>
        <w:drawing>
          <wp:anchor distT="0" distB="0" distL="114300" distR="114300" simplePos="0" relativeHeight="251663360" behindDoc="0" locked="0" layoutInCell="1" allowOverlap="1" wp14:anchorId="41E87C17" wp14:editId="0EED488A">
            <wp:simplePos x="0" y="0"/>
            <wp:positionH relativeFrom="column">
              <wp:posOffset>5536565</wp:posOffset>
            </wp:positionH>
            <wp:positionV relativeFrom="paragraph">
              <wp:posOffset>264795</wp:posOffset>
            </wp:positionV>
            <wp:extent cx="854710" cy="666750"/>
            <wp:effectExtent l="0" t="0" r="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854710" cy="66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16FA8" w:rsidRPr="00AE3256">
        <w:rPr>
          <w:rFonts w:ascii="Times New Roman" w:hAnsi="Times New Roman" w:cs="Times New Roman"/>
          <w:b/>
          <w:sz w:val="18"/>
          <w:szCs w:val="18"/>
        </w:rPr>
        <w:t>Smerovač</w:t>
      </w:r>
      <w:r w:rsidR="00063E15" w:rsidRPr="00AE3256">
        <w:rPr>
          <w:rFonts w:ascii="Times New Roman" w:hAnsi="Times New Roman" w:cs="Times New Roman"/>
          <w:b/>
          <w:sz w:val="18"/>
          <w:szCs w:val="18"/>
        </w:rPr>
        <w:t xml:space="preserve"> (router) - </w:t>
      </w:r>
      <w:r w:rsidR="00063E15" w:rsidRPr="00AE3256">
        <w:rPr>
          <w:rFonts w:ascii="Times New Roman" w:hAnsi="Times New Roman" w:cs="Times New Roman"/>
          <w:sz w:val="18"/>
          <w:szCs w:val="18"/>
        </w:rPr>
        <w:t>sieťové zariadenie, ktoré sprostredkováva prenos dát medzi dvomi, alebo viacerými počítačovými sieťami. Funkcie:</w:t>
      </w:r>
    </w:p>
    <w:p w:rsidR="00B16FA8" w:rsidRPr="00AE3256" w:rsidRDefault="00B16FA8" w:rsidP="00A6504E">
      <w:pPr>
        <w:pStyle w:val="Odsekzoznamu"/>
        <w:numPr>
          <w:ilvl w:val="0"/>
          <w:numId w:val="22"/>
        </w:numPr>
        <w:rPr>
          <w:rFonts w:ascii="Times New Roman" w:hAnsi="Times New Roman" w:cs="Times New Roman"/>
          <w:sz w:val="18"/>
          <w:szCs w:val="18"/>
        </w:rPr>
      </w:pPr>
      <w:r w:rsidRPr="00AE3256">
        <w:rPr>
          <w:rFonts w:ascii="Times New Roman" w:hAnsi="Times New Roman" w:cs="Times New Roman"/>
          <w:sz w:val="18"/>
          <w:szCs w:val="18"/>
        </w:rPr>
        <w:t xml:space="preserve">používa sa na prepájanie rôznych sietí s rovnakým prenosovým protokolom </w:t>
      </w:r>
    </w:p>
    <w:p w:rsidR="00B16FA8" w:rsidRPr="00AE3256" w:rsidRDefault="00B16FA8" w:rsidP="00A6504E">
      <w:pPr>
        <w:pStyle w:val="Odsekzoznamu"/>
        <w:numPr>
          <w:ilvl w:val="0"/>
          <w:numId w:val="22"/>
        </w:numPr>
        <w:rPr>
          <w:rFonts w:ascii="Times New Roman" w:hAnsi="Times New Roman" w:cs="Times New Roman"/>
          <w:sz w:val="18"/>
          <w:szCs w:val="18"/>
        </w:rPr>
      </w:pPr>
      <w:r w:rsidRPr="00AE3256">
        <w:rPr>
          <w:rFonts w:ascii="Times New Roman" w:hAnsi="Times New Roman" w:cs="Times New Roman"/>
          <w:sz w:val="18"/>
          <w:szCs w:val="18"/>
        </w:rPr>
        <w:t>jeho hlavnou úlohou je smerovať dáta v sieti- túto funkciu plní vďaka algoritm</w:t>
      </w:r>
      <w:r w:rsidR="00A6504E" w:rsidRPr="00AE3256">
        <w:rPr>
          <w:rFonts w:ascii="Times New Roman" w:hAnsi="Times New Roman" w:cs="Times New Roman"/>
          <w:sz w:val="18"/>
          <w:szCs w:val="18"/>
        </w:rPr>
        <w:t>u smerovania</w:t>
      </w:r>
    </w:p>
    <w:p w:rsidR="00A6504E" w:rsidRPr="00AE3256" w:rsidRDefault="00B16FA8" w:rsidP="00A6504E">
      <w:pPr>
        <w:pStyle w:val="Odsekzoznamu"/>
        <w:numPr>
          <w:ilvl w:val="0"/>
          <w:numId w:val="22"/>
        </w:numPr>
        <w:rPr>
          <w:rFonts w:ascii="Times New Roman" w:hAnsi="Times New Roman" w:cs="Times New Roman"/>
          <w:sz w:val="18"/>
          <w:szCs w:val="18"/>
        </w:rPr>
      </w:pPr>
      <w:r w:rsidRPr="00AE3256">
        <w:rPr>
          <w:rFonts w:ascii="Times New Roman" w:hAnsi="Times New Roman" w:cs="Times New Roman"/>
          <w:sz w:val="18"/>
          <w:szCs w:val="18"/>
        </w:rPr>
        <w:t xml:space="preserve">vykonáva transformáciu správ z jednej siete do druhej(siete rôznej topológie, a teda aj technológie), </w:t>
      </w:r>
    </w:p>
    <w:p w:rsidR="00B16FA8" w:rsidRPr="00AE3256" w:rsidRDefault="00B16FA8" w:rsidP="00A6504E">
      <w:pPr>
        <w:pStyle w:val="Odsekzoznamu"/>
        <w:numPr>
          <w:ilvl w:val="0"/>
          <w:numId w:val="22"/>
        </w:numPr>
        <w:rPr>
          <w:rFonts w:ascii="Times New Roman" w:hAnsi="Times New Roman" w:cs="Times New Roman"/>
          <w:sz w:val="18"/>
          <w:szCs w:val="18"/>
        </w:rPr>
      </w:pPr>
      <w:r w:rsidRPr="00AE3256">
        <w:rPr>
          <w:rFonts w:ascii="Times New Roman" w:hAnsi="Times New Roman" w:cs="Times New Roman"/>
          <w:sz w:val="18"/>
          <w:szCs w:val="18"/>
        </w:rPr>
        <w:t xml:space="preserve">vyberá najvhodnejšiu cestu pre posielanie paketov na základe zhromaždených informácií o pripojených sieťach </w:t>
      </w:r>
    </w:p>
    <w:p w:rsidR="00B16FA8" w:rsidRPr="00AE3256" w:rsidRDefault="00B16FA8" w:rsidP="00A6504E">
      <w:pPr>
        <w:pStyle w:val="Odsekzoznamu"/>
        <w:numPr>
          <w:ilvl w:val="0"/>
          <w:numId w:val="22"/>
        </w:numPr>
        <w:rPr>
          <w:rFonts w:ascii="Times New Roman" w:hAnsi="Times New Roman" w:cs="Times New Roman"/>
          <w:sz w:val="18"/>
          <w:szCs w:val="18"/>
        </w:rPr>
      </w:pPr>
      <w:r w:rsidRPr="00AE3256">
        <w:rPr>
          <w:rFonts w:ascii="Times New Roman" w:hAnsi="Times New Roman" w:cs="Times New Roman"/>
          <w:sz w:val="18"/>
          <w:szCs w:val="18"/>
        </w:rPr>
        <w:t>podľa týchto informácií smerovač- router doručí dátovú jednotku od odosielateľa k adresátovi</w:t>
      </w:r>
    </w:p>
    <w:p w:rsidR="00B16FA8" w:rsidRPr="00AE3256" w:rsidRDefault="00B16FA8" w:rsidP="00B245FC">
      <w:pPr>
        <w:ind w:left="-567" w:right="-567"/>
        <w:rPr>
          <w:rFonts w:ascii="Times New Roman" w:hAnsi="Times New Roman" w:cs="Times New Roman"/>
          <w:sz w:val="18"/>
          <w:szCs w:val="18"/>
          <w:u w:val="single"/>
        </w:rPr>
      </w:pPr>
      <w:r w:rsidRPr="00AE3256">
        <w:rPr>
          <w:rFonts w:ascii="Times New Roman" w:hAnsi="Times New Roman" w:cs="Times New Roman"/>
          <w:sz w:val="18"/>
          <w:szCs w:val="18"/>
          <w:u w:val="single"/>
        </w:rPr>
        <w:t xml:space="preserve">Algoritmus smerovania využíva smerovaciu tabuľku, do ktorej si uchováva údaje potrebné pre porovnanie informácií nachádzajúcich sa v hlavičkách paketov posielaných v sieti. Každý paket, ako základná prenosová jednotka v sieti, nesie v sebe informácie o </w:t>
      </w:r>
      <w:r w:rsidR="00A6504E" w:rsidRPr="00AE3256">
        <w:rPr>
          <w:rFonts w:ascii="Times New Roman" w:hAnsi="Times New Roman" w:cs="Times New Roman"/>
          <w:sz w:val="18"/>
          <w:szCs w:val="18"/>
          <w:u w:val="single"/>
        </w:rPr>
        <w:t>pôvodcovi dát, o svojom cieli a</w:t>
      </w:r>
      <w:r w:rsidRPr="00AE3256">
        <w:rPr>
          <w:rFonts w:ascii="Times New Roman" w:hAnsi="Times New Roman" w:cs="Times New Roman"/>
          <w:sz w:val="18"/>
          <w:szCs w:val="18"/>
          <w:u w:val="single"/>
        </w:rPr>
        <w:t xml:space="preserve"> konkrétne dáta.</w:t>
      </w:r>
    </w:p>
    <w:p w:rsidR="00426DF4" w:rsidRPr="00AE3256" w:rsidRDefault="00426DF4" w:rsidP="00B245FC">
      <w:pPr>
        <w:ind w:left="-567"/>
        <w:rPr>
          <w:rFonts w:ascii="Times New Roman" w:hAnsi="Times New Roman" w:cs="Times New Roman"/>
          <w:b/>
          <w:bCs/>
          <w:sz w:val="18"/>
          <w:szCs w:val="18"/>
        </w:rPr>
      </w:pPr>
      <w:proofErr w:type="spellStart"/>
      <w:r w:rsidRPr="00AE3256">
        <w:rPr>
          <w:rFonts w:ascii="Times New Roman" w:hAnsi="Times New Roman" w:cs="Times New Roman"/>
          <w:b/>
          <w:sz w:val="18"/>
          <w:szCs w:val="18"/>
        </w:rPr>
        <w:t>Brouter</w:t>
      </w:r>
      <w:proofErr w:type="spellEnd"/>
      <w:r w:rsidRPr="00AE3256">
        <w:rPr>
          <w:rFonts w:ascii="Times New Roman" w:hAnsi="Times New Roman" w:cs="Times New Roman"/>
          <w:b/>
          <w:sz w:val="18"/>
          <w:szCs w:val="18"/>
        </w:rPr>
        <w:t xml:space="preserve"> –</w:t>
      </w:r>
      <w:r w:rsidRPr="00AE3256">
        <w:rPr>
          <w:rFonts w:ascii="Times New Roman" w:hAnsi="Times New Roman" w:cs="Times New Roman"/>
          <w:sz w:val="18"/>
          <w:szCs w:val="18"/>
        </w:rPr>
        <w:t xml:space="preserve"> kombinuje v sebe funkcie mostu a </w:t>
      </w:r>
      <w:proofErr w:type="spellStart"/>
      <w:r w:rsidRPr="00AE3256">
        <w:rPr>
          <w:rFonts w:ascii="Times New Roman" w:hAnsi="Times New Roman" w:cs="Times New Roman"/>
          <w:sz w:val="18"/>
          <w:szCs w:val="18"/>
        </w:rPr>
        <w:t>routra</w:t>
      </w:r>
      <w:proofErr w:type="spellEnd"/>
      <w:r w:rsidRPr="00AE3256">
        <w:rPr>
          <w:rFonts w:ascii="Times New Roman" w:hAnsi="Times New Roman" w:cs="Times New Roman"/>
          <w:sz w:val="18"/>
          <w:szCs w:val="18"/>
        </w:rPr>
        <w:t xml:space="preserve"> - najčastejšie termín </w:t>
      </w:r>
      <w:proofErr w:type="spellStart"/>
      <w:r w:rsidRPr="00AE3256">
        <w:rPr>
          <w:rFonts w:ascii="Times New Roman" w:hAnsi="Times New Roman" w:cs="Times New Roman"/>
          <w:i/>
          <w:iCs/>
          <w:sz w:val="18"/>
          <w:szCs w:val="18"/>
        </w:rPr>
        <w:t>bridge</w:t>
      </w:r>
      <w:proofErr w:type="spellEnd"/>
      <w:r w:rsidRPr="00AE3256">
        <w:rPr>
          <w:rFonts w:ascii="Times New Roman" w:hAnsi="Times New Roman" w:cs="Times New Roman"/>
          <w:i/>
          <w:iCs/>
          <w:sz w:val="18"/>
          <w:szCs w:val="18"/>
        </w:rPr>
        <w:t>/router</w:t>
      </w:r>
      <w:r w:rsidRPr="00AE3256">
        <w:rPr>
          <w:rFonts w:ascii="Times New Roman" w:hAnsi="Times New Roman" w:cs="Times New Roman"/>
          <w:sz w:val="18"/>
          <w:szCs w:val="18"/>
        </w:rPr>
        <w:t xml:space="preserve">, niekedy tiež </w:t>
      </w:r>
      <w:proofErr w:type="spellStart"/>
      <w:r w:rsidRPr="00AE3256">
        <w:rPr>
          <w:rFonts w:ascii="Times New Roman" w:hAnsi="Times New Roman" w:cs="Times New Roman"/>
          <w:i/>
          <w:iCs/>
          <w:sz w:val="18"/>
          <w:szCs w:val="18"/>
        </w:rPr>
        <w:t>brouter</w:t>
      </w:r>
      <w:proofErr w:type="spellEnd"/>
      <w:r w:rsidRPr="00AE3256">
        <w:rPr>
          <w:rFonts w:ascii="Times New Roman" w:hAnsi="Times New Roman" w:cs="Times New Roman"/>
          <w:b/>
          <w:bCs/>
          <w:sz w:val="18"/>
          <w:szCs w:val="18"/>
        </w:rPr>
        <w:t>.</w:t>
      </w:r>
    </w:p>
    <w:p w:rsidR="00426DF4" w:rsidRPr="00AE3256" w:rsidRDefault="00426DF4" w:rsidP="00B245FC">
      <w:pPr>
        <w:autoSpaceDE w:val="0"/>
        <w:autoSpaceDN w:val="0"/>
        <w:adjustRightInd w:val="0"/>
        <w:spacing w:before="160" w:after="0" w:line="240" w:lineRule="auto"/>
        <w:ind w:left="-567" w:right="-567"/>
        <w:rPr>
          <w:rFonts w:ascii="Times New Roman" w:hAnsi="Times New Roman" w:cs="Times New Roman"/>
          <w:color w:val="000000"/>
          <w:sz w:val="18"/>
          <w:szCs w:val="18"/>
        </w:rPr>
      </w:pPr>
      <w:r w:rsidRPr="00AE3256">
        <w:rPr>
          <w:rFonts w:ascii="Times New Roman" w:hAnsi="Times New Roman" w:cs="Times New Roman"/>
          <w:color w:val="000000"/>
          <w:sz w:val="18"/>
          <w:szCs w:val="18"/>
        </w:rPr>
        <w:t>Snaží sa fungovať ako smerovač a až v okamžiku, keď pre nejaký paket nedokáže aplikovať smerovací algoritmus, odovzdá pôvodný rámec ďalej tak, ako by to urobil most. Výhodou takéhoto zariadenia je potom aj to, že sa dokáže vyrovnať s takými protokolmi, ktoré vôbec nemožno smerovať, lebo nepočítajú so sieťovou vrstvou.</w:t>
      </w:r>
    </w:p>
    <w:p w:rsidR="00B96DB7" w:rsidRPr="00AE3256" w:rsidRDefault="00B96DB7" w:rsidP="00B245FC">
      <w:pPr>
        <w:autoSpaceDE w:val="0"/>
        <w:autoSpaceDN w:val="0"/>
        <w:adjustRightInd w:val="0"/>
        <w:spacing w:before="160" w:after="0" w:line="240" w:lineRule="auto"/>
        <w:ind w:left="-567" w:right="-567"/>
        <w:rPr>
          <w:rFonts w:ascii="Times New Roman" w:hAnsi="Times New Roman" w:cs="Times New Roman"/>
          <w:color w:val="000000"/>
          <w:sz w:val="18"/>
          <w:szCs w:val="18"/>
        </w:rPr>
      </w:pPr>
      <w:r w:rsidRPr="00AE3256">
        <w:rPr>
          <w:rFonts w:ascii="Times New Roman" w:hAnsi="Times New Roman" w:cs="Times New Roman"/>
          <w:b/>
          <w:bCs/>
          <w:color w:val="000000"/>
          <w:sz w:val="18"/>
          <w:szCs w:val="18"/>
        </w:rPr>
        <w:t>Jeho nutnosť vyplýva z potreby prepojovania rôznych typov siete LAN a rôznych prenosových protokolov.</w:t>
      </w:r>
    </w:p>
    <w:p w:rsidR="00426DF4" w:rsidRPr="00AE3256" w:rsidRDefault="00432F93" w:rsidP="00426DF4">
      <w:pPr>
        <w:autoSpaceDE w:val="0"/>
        <w:autoSpaceDN w:val="0"/>
        <w:adjustRightInd w:val="0"/>
        <w:spacing w:before="160" w:after="0" w:line="240" w:lineRule="auto"/>
        <w:rPr>
          <w:rFonts w:ascii="Times New Roman" w:hAnsi="Times New Roman" w:cs="Times New Roman"/>
          <w:color w:val="000000"/>
          <w:sz w:val="18"/>
          <w:szCs w:val="18"/>
        </w:rPr>
      </w:pPr>
      <w:r w:rsidRPr="00AE3256">
        <w:rPr>
          <w:rFonts w:ascii="Times New Roman" w:hAnsi="Times New Roman" w:cs="Times New Roman"/>
          <w:noProof/>
          <w:color w:val="000000"/>
          <w:sz w:val="18"/>
          <w:szCs w:val="18"/>
          <w:lang w:eastAsia="sk-SK"/>
        </w:rPr>
        <w:drawing>
          <wp:anchor distT="0" distB="0" distL="114300" distR="114300" simplePos="0" relativeHeight="251664384" behindDoc="0" locked="0" layoutInCell="1" allowOverlap="1" wp14:anchorId="3692A3DA" wp14:editId="32A4B9CA">
            <wp:simplePos x="0" y="0"/>
            <wp:positionH relativeFrom="column">
              <wp:posOffset>5872480</wp:posOffset>
            </wp:positionH>
            <wp:positionV relativeFrom="paragraph">
              <wp:posOffset>126365</wp:posOffset>
            </wp:positionV>
            <wp:extent cx="638175" cy="638175"/>
            <wp:effectExtent l="0" t="0" r="0"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638175"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6DB7" w:rsidRPr="00AE3256" w:rsidRDefault="00B16FA8" w:rsidP="00B245FC">
      <w:pPr>
        <w:ind w:left="-567"/>
        <w:rPr>
          <w:rFonts w:ascii="Times New Roman" w:hAnsi="Times New Roman" w:cs="Times New Roman"/>
          <w:sz w:val="18"/>
          <w:szCs w:val="18"/>
        </w:rPr>
      </w:pPr>
      <w:r w:rsidRPr="00AE3256">
        <w:rPr>
          <w:rFonts w:ascii="Times New Roman" w:hAnsi="Times New Roman" w:cs="Times New Roman"/>
          <w:b/>
          <w:sz w:val="18"/>
          <w:szCs w:val="18"/>
        </w:rPr>
        <w:t>Brána</w:t>
      </w:r>
      <w:r w:rsidR="00B96DB7" w:rsidRPr="00AE3256">
        <w:rPr>
          <w:rFonts w:ascii="Times New Roman" w:hAnsi="Times New Roman" w:cs="Times New Roman"/>
          <w:b/>
          <w:sz w:val="18"/>
          <w:szCs w:val="18"/>
        </w:rPr>
        <w:t xml:space="preserve"> (</w:t>
      </w:r>
      <w:proofErr w:type="spellStart"/>
      <w:r w:rsidR="00B96DB7" w:rsidRPr="00AE3256">
        <w:rPr>
          <w:rFonts w:ascii="Times New Roman" w:hAnsi="Times New Roman" w:cs="Times New Roman"/>
          <w:b/>
          <w:sz w:val="18"/>
          <w:szCs w:val="18"/>
        </w:rPr>
        <w:t>gateway</w:t>
      </w:r>
      <w:proofErr w:type="spellEnd"/>
      <w:r w:rsidR="00B96DB7" w:rsidRPr="00AE3256">
        <w:rPr>
          <w:rFonts w:ascii="Times New Roman" w:hAnsi="Times New Roman" w:cs="Times New Roman"/>
          <w:b/>
          <w:sz w:val="18"/>
          <w:szCs w:val="18"/>
        </w:rPr>
        <w:t>)</w:t>
      </w:r>
      <w:r w:rsidR="00B96DB7" w:rsidRPr="00AE3256">
        <w:rPr>
          <w:rFonts w:ascii="Times New Roman" w:hAnsi="Times New Roman" w:cs="Times New Roman"/>
          <w:sz w:val="18"/>
          <w:szCs w:val="18"/>
        </w:rPr>
        <w:t xml:space="preserve"> - je najzložitejším aktívnym prepojovacím prvkom siete</w:t>
      </w:r>
    </w:p>
    <w:p w:rsidR="00B16FA8" w:rsidRPr="00AE3256" w:rsidRDefault="00B16FA8" w:rsidP="00B96DB7">
      <w:pPr>
        <w:pStyle w:val="Odsekzoznamu"/>
        <w:numPr>
          <w:ilvl w:val="0"/>
          <w:numId w:val="23"/>
        </w:numPr>
        <w:rPr>
          <w:rFonts w:ascii="Times New Roman" w:hAnsi="Times New Roman" w:cs="Times New Roman"/>
          <w:sz w:val="18"/>
          <w:szCs w:val="18"/>
        </w:rPr>
      </w:pPr>
      <w:r w:rsidRPr="00AE3256">
        <w:rPr>
          <w:rFonts w:ascii="Times New Roman" w:hAnsi="Times New Roman" w:cs="Times New Roman"/>
          <w:sz w:val="18"/>
          <w:szCs w:val="18"/>
        </w:rPr>
        <w:t>pripojovanie sieti LAN na úpl</w:t>
      </w:r>
      <w:r w:rsidR="00D42B61" w:rsidRPr="00AE3256">
        <w:rPr>
          <w:rFonts w:ascii="Times New Roman" w:hAnsi="Times New Roman" w:cs="Times New Roman"/>
          <w:sz w:val="18"/>
          <w:szCs w:val="18"/>
        </w:rPr>
        <w:t>ne odlišné sieťové architektúry</w:t>
      </w:r>
      <w:r w:rsidRPr="00AE3256">
        <w:rPr>
          <w:rFonts w:ascii="Times New Roman" w:hAnsi="Times New Roman" w:cs="Times New Roman"/>
          <w:sz w:val="18"/>
          <w:szCs w:val="18"/>
        </w:rPr>
        <w:t xml:space="preserve"> napr. pripojenie LAN k sálovým počítačom IBM</w:t>
      </w:r>
    </w:p>
    <w:p w:rsidR="00B16FA8" w:rsidRPr="00AE3256" w:rsidRDefault="00B16FA8" w:rsidP="00B96DB7">
      <w:pPr>
        <w:pStyle w:val="Odsekzoznamu"/>
        <w:numPr>
          <w:ilvl w:val="0"/>
          <w:numId w:val="23"/>
        </w:numPr>
        <w:rPr>
          <w:rFonts w:ascii="Times New Roman" w:hAnsi="Times New Roman" w:cs="Times New Roman"/>
          <w:sz w:val="18"/>
          <w:szCs w:val="18"/>
        </w:rPr>
      </w:pPr>
      <w:r w:rsidRPr="00AE3256">
        <w:rPr>
          <w:rFonts w:ascii="Times New Roman" w:hAnsi="Times New Roman" w:cs="Times New Roman"/>
          <w:sz w:val="18"/>
          <w:szCs w:val="18"/>
        </w:rPr>
        <w:t>zabezpečenie prevodu medzi odlišnými sieťovými koncepciami</w:t>
      </w:r>
    </w:p>
    <w:p w:rsidR="00B96DB7" w:rsidRPr="00AE3256" w:rsidRDefault="00B96DB7" w:rsidP="00B96DB7">
      <w:pPr>
        <w:pStyle w:val="Odsekzoznamu"/>
        <w:numPr>
          <w:ilvl w:val="0"/>
          <w:numId w:val="23"/>
        </w:numPr>
        <w:rPr>
          <w:rFonts w:ascii="Times New Roman" w:hAnsi="Times New Roman" w:cs="Times New Roman"/>
          <w:sz w:val="18"/>
          <w:szCs w:val="18"/>
        </w:rPr>
      </w:pPr>
      <w:r w:rsidRPr="00AE3256">
        <w:rPr>
          <w:rFonts w:ascii="Times New Roman" w:hAnsi="Times New Roman" w:cs="Times New Roman"/>
          <w:sz w:val="18"/>
          <w:szCs w:val="18"/>
        </w:rPr>
        <w:t xml:space="preserve">zariadenie, schopné uskutočňovať potrebnú konverziu protokolov-  </w:t>
      </w:r>
      <w:r w:rsidRPr="00AE3256">
        <w:rPr>
          <w:rFonts w:ascii="Times New Roman" w:hAnsi="Times New Roman" w:cs="Times New Roman"/>
          <w:i/>
          <w:iCs/>
          <w:sz w:val="18"/>
          <w:szCs w:val="18"/>
        </w:rPr>
        <w:t xml:space="preserve">brána </w:t>
      </w:r>
      <w:r w:rsidRPr="00AE3256">
        <w:rPr>
          <w:rFonts w:ascii="Times New Roman" w:hAnsi="Times New Roman" w:cs="Times New Roman"/>
          <w:sz w:val="18"/>
          <w:szCs w:val="18"/>
        </w:rPr>
        <w:t>(</w:t>
      </w:r>
      <w:proofErr w:type="spellStart"/>
      <w:r w:rsidRPr="00AE3256">
        <w:rPr>
          <w:rFonts w:ascii="Times New Roman" w:hAnsi="Times New Roman" w:cs="Times New Roman"/>
          <w:i/>
          <w:iCs/>
          <w:sz w:val="18"/>
          <w:szCs w:val="18"/>
        </w:rPr>
        <w:t>gateway</w:t>
      </w:r>
      <w:proofErr w:type="spellEnd"/>
      <w:r w:rsidRPr="00AE3256">
        <w:rPr>
          <w:rFonts w:ascii="Times New Roman" w:hAnsi="Times New Roman" w:cs="Times New Roman"/>
          <w:sz w:val="18"/>
          <w:szCs w:val="18"/>
        </w:rPr>
        <w:t xml:space="preserve">, niekedy tiež: </w:t>
      </w:r>
      <w:proofErr w:type="spellStart"/>
      <w:r w:rsidRPr="00AE3256">
        <w:rPr>
          <w:rFonts w:ascii="Times New Roman" w:hAnsi="Times New Roman" w:cs="Times New Roman"/>
          <w:i/>
          <w:iCs/>
          <w:sz w:val="18"/>
          <w:szCs w:val="18"/>
        </w:rPr>
        <w:t>protocol</w:t>
      </w:r>
      <w:proofErr w:type="spellEnd"/>
      <w:r w:rsidRPr="00AE3256">
        <w:rPr>
          <w:rFonts w:ascii="Times New Roman" w:hAnsi="Times New Roman" w:cs="Times New Roman"/>
          <w:i/>
          <w:iCs/>
          <w:sz w:val="18"/>
          <w:szCs w:val="18"/>
        </w:rPr>
        <w:t xml:space="preserve"> </w:t>
      </w:r>
      <w:proofErr w:type="spellStart"/>
      <w:r w:rsidRPr="00AE3256">
        <w:rPr>
          <w:rFonts w:ascii="Times New Roman" w:hAnsi="Times New Roman" w:cs="Times New Roman"/>
          <w:i/>
          <w:iCs/>
          <w:sz w:val="18"/>
          <w:szCs w:val="18"/>
        </w:rPr>
        <w:t>converter</w:t>
      </w:r>
      <w:proofErr w:type="spellEnd"/>
      <w:r w:rsidRPr="00AE3256">
        <w:rPr>
          <w:rFonts w:ascii="Times New Roman" w:hAnsi="Times New Roman" w:cs="Times New Roman"/>
          <w:sz w:val="18"/>
          <w:szCs w:val="18"/>
        </w:rPr>
        <w:t>),</w:t>
      </w:r>
    </w:p>
    <w:p w:rsidR="00855778" w:rsidRPr="00AE3256" w:rsidRDefault="00C71740" w:rsidP="00134A25">
      <w:pPr>
        <w:tabs>
          <w:tab w:val="left" w:pos="5310"/>
        </w:tabs>
        <w:ind w:left="-567"/>
        <w:rPr>
          <w:rFonts w:ascii="Times New Roman" w:hAnsi="Times New Roman" w:cs="Times New Roman"/>
          <w:b/>
          <w:sz w:val="18"/>
          <w:szCs w:val="18"/>
        </w:rPr>
      </w:pPr>
      <w:r w:rsidRPr="00AE3256">
        <w:rPr>
          <w:rFonts w:ascii="Times New Roman" w:hAnsi="Times New Roman" w:cs="Times New Roman"/>
          <w:b/>
          <w:color w:val="000000"/>
          <w:sz w:val="18"/>
          <w:szCs w:val="18"/>
        </w:rPr>
        <w:t>Sieťová kartu a jej funkcie v sieti a typy sieťových kariet</w:t>
      </w:r>
      <w:r w:rsidRPr="00AE3256">
        <w:rPr>
          <w:rFonts w:ascii="Times New Roman" w:hAnsi="Times New Roman" w:cs="Times New Roman"/>
          <w:b/>
          <w:color w:val="000000"/>
          <w:sz w:val="18"/>
          <w:szCs w:val="18"/>
        </w:rPr>
        <w:tab/>
      </w:r>
    </w:p>
    <w:p w:rsidR="00277335" w:rsidRPr="00AE3256" w:rsidRDefault="00C97B00" w:rsidP="00B245FC">
      <w:pPr>
        <w:spacing w:after="0"/>
        <w:ind w:left="-567" w:right="-567"/>
        <w:rPr>
          <w:rFonts w:ascii="Times New Roman" w:hAnsi="Times New Roman" w:cs="Times New Roman"/>
          <w:sz w:val="18"/>
          <w:szCs w:val="18"/>
        </w:rPr>
      </w:pPr>
      <w:r w:rsidRPr="00AE3256">
        <w:rPr>
          <w:rFonts w:ascii="Times New Roman" w:hAnsi="Times New Roman" w:cs="Times New Roman"/>
          <w:sz w:val="18"/>
          <w:szCs w:val="18"/>
        </w:rPr>
        <w:t xml:space="preserve">Nevyhnutná pre stavbu siete. </w:t>
      </w:r>
      <w:r w:rsidRPr="00AE3256">
        <w:rPr>
          <w:rFonts w:ascii="Times New Roman" w:hAnsi="Times New Roman" w:cs="Times New Roman"/>
          <w:b/>
          <w:bCs/>
          <w:sz w:val="18"/>
          <w:szCs w:val="18"/>
        </w:rPr>
        <w:t>Zariadenie, ktoré pripojí počítač k sieti.</w:t>
      </w:r>
      <w:r w:rsidR="00B245FC">
        <w:rPr>
          <w:rFonts w:ascii="Times New Roman" w:hAnsi="Times New Roman" w:cs="Times New Roman"/>
          <w:b/>
          <w:bCs/>
          <w:sz w:val="18"/>
          <w:szCs w:val="18"/>
        </w:rPr>
        <w:t xml:space="preserve"> </w:t>
      </w:r>
      <w:r w:rsidR="00277335" w:rsidRPr="00AE3256">
        <w:rPr>
          <w:rFonts w:ascii="Times New Roman" w:hAnsi="Times New Roman" w:cs="Times New Roman"/>
          <w:sz w:val="18"/>
          <w:szCs w:val="18"/>
        </w:rPr>
        <w:t xml:space="preserve">Je rozširujúci modul počítača, ktorý zabezpečuje jeho komunikáciu s ďalšími zariadeniami siete. Do sieťového média vysiela údaje podľa príkazov procesora alebo zo sieťového média prijíma správy určené pre ňu a odovzdáva ich procesoru na spracovanie. Zasúva sa do zbernice počítača (v minulosti ISA, neskôr PCI a PCIE). V súčasnosti už býva súčasťou matičnej dosky ako integrovaný čip s príslušným konektorom. Externé sieťové karty sa pripájajú cez externé konektory počítača (USB, PCMCIA ...) Sieťová karta z logického hľadiska obsahuje elektronické obvody potrebné na komunikáciu použitím špecifickej fyzickej vrstvy a linkovej vrstvy. </w:t>
      </w:r>
    </w:p>
    <w:p w:rsidR="00C97B00" w:rsidRPr="00AE3256" w:rsidRDefault="00C97B00" w:rsidP="00B245FC">
      <w:pPr>
        <w:ind w:left="-567"/>
        <w:rPr>
          <w:rFonts w:ascii="Times New Roman" w:hAnsi="Times New Roman" w:cs="Times New Roman"/>
          <w:sz w:val="18"/>
          <w:szCs w:val="18"/>
        </w:rPr>
      </w:pPr>
      <w:r w:rsidRPr="00AE3256">
        <w:rPr>
          <w:rFonts w:ascii="Times New Roman" w:hAnsi="Times New Roman" w:cs="Times New Roman"/>
          <w:bCs/>
          <w:sz w:val="18"/>
          <w:szCs w:val="18"/>
        </w:rPr>
        <w:t>Rozlišujeme:</w:t>
      </w:r>
    </w:p>
    <w:p w:rsidR="00ED45C7" w:rsidRPr="00AE3256" w:rsidRDefault="00882AFC" w:rsidP="00B245FC">
      <w:pPr>
        <w:numPr>
          <w:ilvl w:val="0"/>
          <w:numId w:val="24"/>
        </w:numPr>
        <w:rPr>
          <w:rFonts w:ascii="Times New Roman" w:hAnsi="Times New Roman" w:cs="Times New Roman"/>
          <w:b/>
          <w:sz w:val="18"/>
          <w:szCs w:val="18"/>
        </w:rPr>
      </w:pPr>
      <w:r w:rsidRPr="00AE3256">
        <w:rPr>
          <w:rFonts w:ascii="Times New Roman" w:hAnsi="Times New Roman" w:cs="Times New Roman"/>
          <w:b/>
          <w:sz w:val="18"/>
          <w:szCs w:val="18"/>
        </w:rPr>
        <w:t xml:space="preserve">  </w:t>
      </w:r>
      <w:r w:rsidRPr="00AE3256">
        <w:rPr>
          <w:rFonts w:ascii="Times New Roman" w:hAnsi="Times New Roman" w:cs="Times New Roman"/>
          <w:b/>
          <w:bCs/>
          <w:sz w:val="18"/>
          <w:szCs w:val="18"/>
        </w:rPr>
        <w:t>karty pre stolové počítače (drôtové a bezdrôtové),</w:t>
      </w:r>
    </w:p>
    <w:p w:rsidR="00ED45C7" w:rsidRPr="00AE3256" w:rsidRDefault="00882AFC" w:rsidP="00B245FC">
      <w:pPr>
        <w:numPr>
          <w:ilvl w:val="0"/>
          <w:numId w:val="24"/>
        </w:numPr>
        <w:rPr>
          <w:rFonts w:ascii="Times New Roman" w:hAnsi="Times New Roman" w:cs="Times New Roman"/>
          <w:b/>
          <w:sz w:val="18"/>
          <w:szCs w:val="18"/>
        </w:rPr>
      </w:pPr>
      <w:r w:rsidRPr="00AE3256">
        <w:rPr>
          <w:rFonts w:ascii="Times New Roman" w:hAnsi="Times New Roman" w:cs="Times New Roman"/>
          <w:b/>
          <w:bCs/>
          <w:sz w:val="18"/>
          <w:szCs w:val="18"/>
        </w:rPr>
        <w:t xml:space="preserve">  karty pre notebooky,</w:t>
      </w:r>
    </w:p>
    <w:p w:rsidR="00ED45C7" w:rsidRPr="00AE3256" w:rsidRDefault="00882AFC" w:rsidP="00B245FC">
      <w:pPr>
        <w:numPr>
          <w:ilvl w:val="0"/>
          <w:numId w:val="24"/>
        </w:numPr>
        <w:rPr>
          <w:rFonts w:ascii="Times New Roman" w:hAnsi="Times New Roman" w:cs="Times New Roman"/>
          <w:b/>
          <w:sz w:val="18"/>
          <w:szCs w:val="18"/>
        </w:rPr>
      </w:pPr>
      <w:r w:rsidRPr="00AE3256">
        <w:rPr>
          <w:rFonts w:ascii="Times New Roman" w:hAnsi="Times New Roman" w:cs="Times New Roman"/>
          <w:b/>
          <w:bCs/>
          <w:sz w:val="18"/>
          <w:szCs w:val="18"/>
        </w:rPr>
        <w:t xml:space="preserve">  univerzálne bezdrôtové (Wi-Fi) USB karty.</w:t>
      </w:r>
    </w:p>
    <w:p w:rsidR="00C97B00" w:rsidRPr="00AE3256" w:rsidRDefault="00C97B00" w:rsidP="00B245FC">
      <w:pPr>
        <w:ind w:left="-567"/>
        <w:rPr>
          <w:rFonts w:ascii="Times New Roman" w:hAnsi="Times New Roman" w:cs="Times New Roman"/>
          <w:b/>
          <w:sz w:val="18"/>
          <w:szCs w:val="18"/>
        </w:rPr>
      </w:pPr>
      <w:r w:rsidRPr="00AE3256">
        <w:rPr>
          <w:rFonts w:ascii="Times New Roman" w:hAnsi="Times New Roman" w:cs="Times New Roman"/>
          <w:b/>
          <w:bCs/>
          <w:sz w:val="18"/>
          <w:szCs w:val="18"/>
        </w:rPr>
        <w:t xml:space="preserve">Rozlišujeme aj to, pre akú zbernicu je daná karta určená. </w:t>
      </w:r>
    </w:p>
    <w:p w:rsidR="00800836" w:rsidRPr="00AE3256" w:rsidRDefault="00800836" w:rsidP="00B245FC">
      <w:pPr>
        <w:ind w:left="-567" w:right="-567"/>
        <w:rPr>
          <w:rFonts w:ascii="Times New Roman" w:hAnsi="Times New Roman" w:cs="Times New Roman"/>
          <w:b/>
          <w:sz w:val="18"/>
          <w:szCs w:val="18"/>
        </w:rPr>
      </w:pPr>
      <w:r w:rsidRPr="00AE3256">
        <w:rPr>
          <w:rFonts w:ascii="Times New Roman" w:hAnsi="Times New Roman" w:cs="Times New Roman"/>
          <w:sz w:val="18"/>
          <w:szCs w:val="18"/>
        </w:rPr>
        <w:t xml:space="preserve">Pri výbere sieťovej karty musíme prihliadať na nasledujúce faktory: akou sieťovou technológiou je zariadenie do počítačovej siete pripojené - </w:t>
      </w:r>
      <w:proofErr w:type="spellStart"/>
      <w:r w:rsidRPr="00AE3256">
        <w:rPr>
          <w:rFonts w:ascii="Times New Roman" w:hAnsi="Times New Roman" w:cs="Times New Roman"/>
          <w:sz w:val="18"/>
          <w:szCs w:val="18"/>
        </w:rPr>
        <w:t>Ethernet</w:t>
      </w:r>
      <w:proofErr w:type="spellEnd"/>
      <w:r w:rsidRPr="00AE3256">
        <w:rPr>
          <w:rFonts w:ascii="Times New Roman" w:hAnsi="Times New Roman" w:cs="Times New Roman"/>
          <w:sz w:val="18"/>
          <w:szCs w:val="18"/>
        </w:rPr>
        <w:t xml:space="preserve">, Token Ring, FDDI, akým typom kábla je zariadenie do počítačovej siete pripojené - </w:t>
      </w:r>
      <w:proofErr w:type="spellStart"/>
      <w:r w:rsidRPr="00AE3256">
        <w:rPr>
          <w:rFonts w:ascii="Times New Roman" w:hAnsi="Times New Roman" w:cs="Times New Roman"/>
          <w:sz w:val="18"/>
          <w:szCs w:val="18"/>
        </w:rPr>
        <w:t>koaxiál</w:t>
      </w:r>
      <w:proofErr w:type="spellEnd"/>
      <w:r w:rsidRPr="00AE3256">
        <w:rPr>
          <w:rFonts w:ascii="Times New Roman" w:hAnsi="Times New Roman" w:cs="Times New Roman"/>
          <w:sz w:val="18"/>
          <w:szCs w:val="18"/>
        </w:rPr>
        <w:t xml:space="preserve">, optický kábel, bezdrôtové pripojenie, krútená dvojlinka, typ systémovej zbernice - PCI, ISA. Sieťová karta existuje aj vo vyhotovení </w:t>
      </w:r>
      <w:proofErr w:type="spellStart"/>
      <w:r w:rsidRPr="00AE3256">
        <w:rPr>
          <w:rFonts w:ascii="Times New Roman" w:hAnsi="Times New Roman" w:cs="Times New Roman"/>
          <w:sz w:val="18"/>
          <w:szCs w:val="18"/>
        </w:rPr>
        <w:t>Cardbus</w:t>
      </w:r>
      <w:proofErr w:type="spellEnd"/>
      <w:r w:rsidRPr="00AE3256">
        <w:rPr>
          <w:rFonts w:ascii="Times New Roman" w:hAnsi="Times New Roman" w:cs="Times New Roman"/>
          <w:sz w:val="18"/>
          <w:szCs w:val="18"/>
        </w:rPr>
        <w:t xml:space="preserve"> (PCMCIA) a USB.</w:t>
      </w:r>
    </w:p>
    <w:p w:rsidR="00855778" w:rsidRPr="00AE3256" w:rsidRDefault="00855778" w:rsidP="008477D1">
      <w:pPr>
        <w:ind w:left="-567"/>
        <w:rPr>
          <w:rFonts w:ascii="Times New Roman" w:hAnsi="Times New Roman" w:cs="Times New Roman"/>
          <w:b/>
          <w:sz w:val="18"/>
          <w:szCs w:val="18"/>
        </w:rPr>
      </w:pPr>
      <w:r w:rsidRPr="00AE3256">
        <w:rPr>
          <w:rFonts w:ascii="Times New Roman" w:hAnsi="Times New Roman" w:cs="Times New Roman"/>
          <w:b/>
          <w:sz w:val="18"/>
          <w:szCs w:val="18"/>
        </w:rPr>
        <w:t>TYPY:</w:t>
      </w:r>
    </w:p>
    <w:p w:rsidR="00855778" w:rsidRPr="00AE3256" w:rsidRDefault="00855778" w:rsidP="008477D1">
      <w:pPr>
        <w:ind w:left="-567"/>
        <w:rPr>
          <w:rFonts w:ascii="Times New Roman" w:hAnsi="Times New Roman" w:cs="Times New Roman"/>
          <w:b/>
          <w:sz w:val="18"/>
          <w:szCs w:val="18"/>
        </w:rPr>
      </w:pPr>
      <w:r w:rsidRPr="00AE3256">
        <w:rPr>
          <w:rFonts w:ascii="Times New Roman" w:hAnsi="Times New Roman" w:cs="Times New Roman"/>
          <w:b/>
          <w:sz w:val="18"/>
          <w:szCs w:val="18"/>
        </w:rPr>
        <w:t>A)</w:t>
      </w:r>
      <w:r w:rsidR="002B210C" w:rsidRPr="00AE3256">
        <w:rPr>
          <w:rFonts w:ascii="Times New Roman" w:hAnsi="Times New Roman" w:cs="Times New Roman"/>
          <w:b/>
          <w:sz w:val="18"/>
          <w:szCs w:val="18"/>
        </w:rPr>
        <w:t>Podľ</w:t>
      </w:r>
      <w:r w:rsidRPr="00AE3256">
        <w:rPr>
          <w:rFonts w:ascii="Times New Roman" w:hAnsi="Times New Roman" w:cs="Times New Roman"/>
          <w:b/>
          <w:sz w:val="18"/>
          <w:szCs w:val="18"/>
        </w:rPr>
        <w:t>a typu zbernice ci slotu</w:t>
      </w:r>
      <w:r w:rsidR="00277335" w:rsidRPr="00AE3256">
        <w:rPr>
          <w:rFonts w:ascii="Times New Roman" w:hAnsi="Times New Roman" w:cs="Times New Roman"/>
          <w:b/>
          <w:sz w:val="18"/>
          <w:szCs w:val="18"/>
        </w:rPr>
        <w:t>:</w:t>
      </w:r>
    </w:p>
    <w:p w:rsidR="00855778" w:rsidRPr="00AE3256" w:rsidRDefault="00855778" w:rsidP="00E776D5">
      <w:pPr>
        <w:pStyle w:val="Odsekzoznamu"/>
        <w:numPr>
          <w:ilvl w:val="0"/>
          <w:numId w:val="25"/>
        </w:numPr>
        <w:ind w:right="-567"/>
        <w:rPr>
          <w:rFonts w:ascii="Times New Roman" w:hAnsi="Times New Roman" w:cs="Times New Roman"/>
          <w:sz w:val="18"/>
          <w:szCs w:val="18"/>
        </w:rPr>
      </w:pPr>
      <w:r w:rsidRPr="00AE3256">
        <w:rPr>
          <w:rFonts w:ascii="Times New Roman" w:hAnsi="Times New Roman" w:cs="Times New Roman"/>
          <w:b/>
          <w:sz w:val="18"/>
          <w:szCs w:val="18"/>
        </w:rPr>
        <w:lastRenderedPageBreak/>
        <w:t>Sieťové karty pre zbernicu ISA</w:t>
      </w:r>
      <w:r w:rsidR="00277335" w:rsidRPr="00AE3256">
        <w:rPr>
          <w:rFonts w:ascii="Times New Roman" w:hAnsi="Times New Roman" w:cs="Times New Roman"/>
          <w:b/>
          <w:sz w:val="18"/>
          <w:szCs w:val="18"/>
        </w:rPr>
        <w:t xml:space="preserve"> - </w:t>
      </w:r>
      <w:r w:rsidR="00277335" w:rsidRPr="00AE3256">
        <w:rPr>
          <w:rFonts w:ascii="Times New Roman" w:hAnsi="Times New Roman" w:cs="Times New Roman"/>
          <w:sz w:val="18"/>
          <w:szCs w:val="18"/>
        </w:rPr>
        <w:t>t</w:t>
      </w:r>
      <w:r w:rsidRPr="00AE3256">
        <w:rPr>
          <w:rFonts w:ascii="Times New Roman" w:hAnsi="Times New Roman" w:cs="Times New Roman"/>
          <w:sz w:val="18"/>
          <w:szCs w:val="18"/>
        </w:rPr>
        <w:t>ieto karty patria zväčša už len histórii. Jedná sa o 16-bitvé sieťové karty, ktoré umožňujú budovanie len pomalých sietí. V dnešnej dobe sa tieto sieťové karty na trhu vyskytujú už len zriedka.</w:t>
      </w:r>
    </w:p>
    <w:p w:rsidR="00855778" w:rsidRPr="00AE3256" w:rsidRDefault="00855778" w:rsidP="00E776D5">
      <w:pPr>
        <w:pStyle w:val="Odsekzoznamu"/>
        <w:numPr>
          <w:ilvl w:val="0"/>
          <w:numId w:val="25"/>
        </w:numPr>
        <w:ind w:right="-567"/>
        <w:rPr>
          <w:rFonts w:ascii="Times New Roman" w:hAnsi="Times New Roman" w:cs="Times New Roman"/>
          <w:b/>
          <w:sz w:val="18"/>
          <w:szCs w:val="18"/>
        </w:rPr>
      </w:pPr>
      <w:r w:rsidRPr="00AE3256">
        <w:rPr>
          <w:rFonts w:ascii="Times New Roman" w:hAnsi="Times New Roman" w:cs="Times New Roman"/>
          <w:b/>
          <w:sz w:val="18"/>
          <w:szCs w:val="18"/>
        </w:rPr>
        <w:t>Sieťové karty pre zbernicu PCI</w:t>
      </w:r>
      <w:r w:rsidR="00277335" w:rsidRPr="00AE3256">
        <w:rPr>
          <w:rFonts w:ascii="Times New Roman" w:hAnsi="Times New Roman" w:cs="Times New Roman"/>
          <w:b/>
          <w:sz w:val="18"/>
          <w:szCs w:val="18"/>
        </w:rPr>
        <w:t xml:space="preserve"> - v</w:t>
      </w:r>
      <w:r w:rsidRPr="00AE3256">
        <w:rPr>
          <w:rFonts w:ascii="Times New Roman" w:hAnsi="Times New Roman" w:cs="Times New Roman"/>
          <w:sz w:val="18"/>
          <w:szCs w:val="18"/>
        </w:rPr>
        <w:t xml:space="preserve"> súčasnosti sa jedná o najrozšírenejší typ sieťových kariet. Tieto karty už majú 32-bitovú povahu a umožňujú realizáciu pomalších i rýchlych sietí.</w:t>
      </w:r>
    </w:p>
    <w:p w:rsidR="00855778" w:rsidRPr="00AE3256" w:rsidRDefault="00855778" w:rsidP="00E776D5">
      <w:pPr>
        <w:pStyle w:val="Odsekzoznamu"/>
        <w:numPr>
          <w:ilvl w:val="0"/>
          <w:numId w:val="25"/>
        </w:numPr>
        <w:ind w:right="-567"/>
        <w:rPr>
          <w:rFonts w:ascii="Times New Roman" w:hAnsi="Times New Roman" w:cs="Times New Roman"/>
          <w:sz w:val="18"/>
          <w:szCs w:val="18"/>
        </w:rPr>
      </w:pPr>
      <w:r w:rsidRPr="00AE3256">
        <w:rPr>
          <w:rFonts w:ascii="Times New Roman" w:hAnsi="Times New Roman" w:cs="Times New Roman"/>
          <w:b/>
          <w:sz w:val="18"/>
          <w:szCs w:val="18"/>
        </w:rPr>
        <w:t>Sieťové karty pre zbernicu USB</w:t>
      </w:r>
      <w:r w:rsidR="00277335" w:rsidRPr="00AE3256">
        <w:rPr>
          <w:rFonts w:ascii="Times New Roman" w:hAnsi="Times New Roman" w:cs="Times New Roman"/>
          <w:b/>
          <w:sz w:val="18"/>
          <w:szCs w:val="18"/>
        </w:rPr>
        <w:t xml:space="preserve"> - </w:t>
      </w:r>
      <w:r w:rsidR="00277335" w:rsidRPr="00AE3256">
        <w:rPr>
          <w:rFonts w:ascii="Times New Roman" w:hAnsi="Times New Roman" w:cs="Times New Roman"/>
          <w:sz w:val="18"/>
          <w:szCs w:val="18"/>
        </w:rPr>
        <w:t>i</w:t>
      </w:r>
      <w:r w:rsidRPr="00AE3256">
        <w:rPr>
          <w:rFonts w:ascii="Times New Roman" w:hAnsi="Times New Roman" w:cs="Times New Roman"/>
          <w:sz w:val="18"/>
          <w:szCs w:val="18"/>
        </w:rPr>
        <w:t>ch inštalácia je veľmi jednoduchá (nie je potrebné otvárať PC). Karty je navyše možné pripojiť počas chodu PC, čiže bez nutnosti jeho vypnutia. Daň za tento prepych je cena kariet.</w:t>
      </w:r>
    </w:p>
    <w:p w:rsidR="00855778" w:rsidRPr="00AE3256" w:rsidRDefault="00855778" w:rsidP="00E776D5">
      <w:pPr>
        <w:pStyle w:val="Odsekzoznamu"/>
        <w:numPr>
          <w:ilvl w:val="0"/>
          <w:numId w:val="25"/>
        </w:numPr>
        <w:ind w:right="-567"/>
        <w:rPr>
          <w:rFonts w:ascii="Times New Roman" w:hAnsi="Times New Roman" w:cs="Times New Roman"/>
          <w:sz w:val="18"/>
          <w:szCs w:val="18"/>
        </w:rPr>
      </w:pPr>
      <w:r w:rsidRPr="00AE3256">
        <w:rPr>
          <w:rFonts w:ascii="Times New Roman" w:hAnsi="Times New Roman" w:cs="Times New Roman"/>
          <w:b/>
          <w:sz w:val="18"/>
          <w:szCs w:val="18"/>
        </w:rPr>
        <w:t>Sieťové karty pre zbernicu PCMCIA</w:t>
      </w:r>
      <w:r w:rsidR="009179F6" w:rsidRPr="00AE3256">
        <w:rPr>
          <w:rFonts w:ascii="Times New Roman" w:hAnsi="Times New Roman" w:cs="Times New Roman"/>
          <w:b/>
          <w:sz w:val="18"/>
          <w:szCs w:val="18"/>
        </w:rPr>
        <w:t xml:space="preserve"> - s</w:t>
      </w:r>
      <w:r w:rsidRPr="00AE3256">
        <w:rPr>
          <w:rFonts w:ascii="Times New Roman" w:hAnsi="Times New Roman" w:cs="Times New Roman"/>
          <w:sz w:val="18"/>
          <w:szCs w:val="18"/>
        </w:rPr>
        <w:t>lotom PCMCIA bývajú vybavené predovšetkým prenosné počítače. Vyrábajú sa pre pomalé i rýchle siete a ich cena je vyššia ako u kariet pre zbernice ISA alebo PCI.</w:t>
      </w:r>
    </w:p>
    <w:p w:rsidR="00855778" w:rsidRPr="00AE3256" w:rsidRDefault="00855778" w:rsidP="00E776D5">
      <w:pPr>
        <w:ind w:left="-567"/>
        <w:rPr>
          <w:rFonts w:ascii="Times New Roman" w:hAnsi="Times New Roman" w:cs="Times New Roman"/>
          <w:b/>
          <w:sz w:val="18"/>
          <w:szCs w:val="18"/>
        </w:rPr>
      </w:pPr>
      <w:r w:rsidRPr="00AE3256">
        <w:rPr>
          <w:rFonts w:ascii="Times New Roman" w:hAnsi="Times New Roman" w:cs="Times New Roman"/>
          <w:b/>
          <w:sz w:val="18"/>
          <w:szCs w:val="18"/>
        </w:rPr>
        <w:t>B)</w:t>
      </w:r>
      <w:r w:rsidR="002B210C" w:rsidRPr="00AE3256">
        <w:rPr>
          <w:rFonts w:ascii="Times New Roman" w:hAnsi="Times New Roman" w:cs="Times New Roman"/>
          <w:b/>
          <w:sz w:val="18"/>
          <w:szCs w:val="18"/>
        </w:rPr>
        <w:t>Podľ</w:t>
      </w:r>
      <w:r w:rsidRPr="00AE3256">
        <w:rPr>
          <w:rFonts w:ascii="Times New Roman" w:hAnsi="Times New Roman" w:cs="Times New Roman"/>
          <w:b/>
          <w:sz w:val="18"/>
          <w:szCs w:val="18"/>
        </w:rPr>
        <w:t>a typu konektorov</w:t>
      </w:r>
    </w:p>
    <w:p w:rsidR="00855778" w:rsidRPr="00AE3256" w:rsidRDefault="00855778" w:rsidP="00E776D5">
      <w:pPr>
        <w:pStyle w:val="Odsekzoznamu"/>
        <w:numPr>
          <w:ilvl w:val="0"/>
          <w:numId w:val="26"/>
        </w:numPr>
        <w:ind w:right="-567"/>
        <w:rPr>
          <w:rFonts w:ascii="Times New Roman" w:hAnsi="Times New Roman" w:cs="Times New Roman"/>
          <w:sz w:val="18"/>
          <w:szCs w:val="18"/>
        </w:rPr>
      </w:pPr>
      <w:r w:rsidRPr="00AE3256">
        <w:rPr>
          <w:rFonts w:ascii="Times New Roman" w:hAnsi="Times New Roman" w:cs="Times New Roman"/>
          <w:b/>
          <w:sz w:val="18"/>
          <w:szCs w:val="18"/>
        </w:rPr>
        <w:t xml:space="preserve">Sieťové karty s konektorom BNC </w:t>
      </w:r>
      <w:r w:rsidR="00FF399E" w:rsidRPr="00AE3256">
        <w:rPr>
          <w:rFonts w:ascii="Times New Roman" w:hAnsi="Times New Roman" w:cs="Times New Roman"/>
          <w:b/>
          <w:sz w:val="18"/>
          <w:szCs w:val="18"/>
        </w:rPr>
        <w:t>- s</w:t>
      </w:r>
      <w:r w:rsidRPr="00AE3256">
        <w:rPr>
          <w:rFonts w:ascii="Times New Roman" w:hAnsi="Times New Roman" w:cs="Times New Roman"/>
          <w:sz w:val="18"/>
          <w:szCs w:val="18"/>
        </w:rPr>
        <w:t xml:space="preserve">ú určené pre siete s topológiou zbernice, prepojené tenkým koaxiálnym káblom. Tieto karty je možné využiť pre vybudovanie siete typu </w:t>
      </w:r>
      <w:proofErr w:type="spellStart"/>
      <w:r w:rsidRPr="00AE3256">
        <w:rPr>
          <w:rFonts w:ascii="Times New Roman" w:hAnsi="Times New Roman" w:cs="Times New Roman"/>
          <w:sz w:val="18"/>
          <w:szCs w:val="18"/>
        </w:rPr>
        <w:t>Ethernet</w:t>
      </w:r>
      <w:proofErr w:type="spellEnd"/>
      <w:r w:rsidRPr="00AE3256">
        <w:rPr>
          <w:rFonts w:ascii="Times New Roman" w:hAnsi="Times New Roman" w:cs="Times New Roman"/>
          <w:sz w:val="18"/>
          <w:szCs w:val="18"/>
        </w:rPr>
        <w:t xml:space="preserve"> 10Base-2.</w:t>
      </w:r>
    </w:p>
    <w:p w:rsidR="00855778" w:rsidRPr="00AE3256" w:rsidRDefault="00855778" w:rsidP="00855778">
      <w:pPr>
        <w:pStyle w:val="Odsekzoznamu"/>
        <w:numPr>
          <w:ilvl w:val="0"/>
          <w:numId w:val="26"/>
        </w:numPr>
        <w:rPr>
          <w:rFonts w:ascii="Times New Roman" w:hAnsi="Times New Roman" w:cs="Times New Roman"/>
          <w:sz w:val="18"/>
          <w:szCs w:val="18"/>
        </w:rPr>
      </w:pPr>
      <w:r w:rsidRPr="00AE3256">
        <w:rPr>
          <w:rFonts w:ascii="Times New Roman" w:hAnsi="Times New Roman" w:cs="Times New Roman"/>
          <w:b/>
          <w:sz w:val="18"/>
          <w:szCs w:val="18"/>
        </w:rPr>
        <w:t>Sieťové karty s konektorom RJ45</w:t>
      </w:r>
      <w:r w:rsidR="00FF399E" w:rsidRPr="00AE3256">
        <w:rPr>
          <w:rFonts w:ascii="Times New Roman" w:hAnsi="Times New Roman" w:cs="Times New Roman"/>
          <w:b/>
          <w:sz w:val="18"/>
          <w:szCs w:val="18"/>
        </w:rPr>
        <w:t xml:space="preserve"> - p</w:t>
      </w:r>
      <w:r w:rsidRPr="00AE3256">
        <w:rPr>
          <w:rFonts w:ascii="Times New Roman" w:hAnsi="Times New Roman" w:cs="Times New Roman"/>
          <w:sz w:val="18"/>
          <w:szCs w:val="18"/>
        </w:rPr>
        <w:t xml:space="preserve">oužívajú sa pre siete s topológiou hviezda, prepojené niektorým typom krútenej dvojlinky (UTP alebo STP). Praktické využitie nachádzajú pri budovaní pomalých sietí </w:t>
      </w:r>
      <w:proofErr w:type="spellStart"/>
      <w:r w:rsidRPr="00AE3256">
        <w:rPr>
          <w:rFonts w:ascii="Times New Roman" w:hAnsi="Times New Roman" w:cs="Times New Roman"/>
          <w:sz w:val="18"/>
          <w:szCs w:val="18"/>
        </w:rPr>
        <w:t>Ethernet</w:t>
      </w:r>
      <w:proofErr w:type="spellEnd"/>
      <w:r w:rsidRPr="00AE3256">
        <w:rPr>
          <w:rFonts w:ascii="Times New Roman" w:hAnsi="Times New Roman" w:cs="Times New Roman"/>
          <w:sz w:val="18"/>
          <w:szCs w:val="18"/>
        </w:rPr>
        <w:t xml:space="preserve"> 10BaseT a rýchlych sietí </w:t>
      </w:r>
      <w:proofErr w:type="spellStart"/>
      <w:r w:rsidRPr="00AE3256">
        <w:rPr>
          <w:rFonts w:ascii="Times New Roman" w:hAnsi="Times New Roman" w:cs="Times New Roman"/>
          <w:sz w:val="18"/>
          <w:szCs w:val="18"/>
        </w:rPr>
        <w:t>FastEthernet</w:t>
      </w:r>
      <w:proofErr w:type="spellEnd"/>
      <w:r w:rsidRPr="00AE3256">
        <w:rPr>
          <w:rFonts w:ascii="Times New Roman" w:hAnsi="Times New Roman" w:cs="Times New Roman"/>
          <w:sz w:val="18"/>
          <w:szCs w:val="18"/>
        </w:rPr>
        <w:t xml:space="preserve"> 100Base-TX.</w:t>
      </w:r>
    </w:p>
    <w:p w:rsidR="00855778" w:rsidRPr="00AE3256" w:rsidRDefault="00855778" w:rsidP="00E776D5">
      <w:pPr>
        <w:pStyle w:val="Odsekzoznamu"/>
        <w:numPr>
          <w:ilvl w:val="0"/>
          <w:numId w:val="26"/>
        </w:numPr>
        <w:ind w:right="-567"/>
        <w:rPr>
          <w:rFonts w:ascii="Times New Roman" w:hAnsi="Times New Roman" w:cs="Times New Roman"/>
          <w:sz w:val="18"/>
          <w:szCs w:val="18"/>
        </w:rPr>
      </w:pPr>
      <w:r w:rsidRPr="00AE3256">
        <w:rPr>
          <w:rFonts w:ascii="Times New Roman" w:hAnsi="Times New Roman" w:cs="Times New Roman"/>
          <w:b/>
          <w:sz w:val="18"/>
          <w:szCs w:val="18"/>
        </w:rPr>
        <w:t xml:space="preserve">Sieťové karty typu COMBO </w:t>
      </w:r>
      <w:r w:rsidR="00FF399E" w:rsidRPr="00AE3256">
        <w:rPr>
          <w:rFonts w:ascii="Times New Roman" w:hAnsi="Times New Roman" w:cs="Times New Roman"/>
          <w:b/>
          <w:sz w:val="18"/>
          <w:szCs w:val="18"/>
        </w:rPr>
        <w:t>- j</w:t>
      </w:r>
      <w:r w:rsidRPr="00AE3256">
        <w:rPr>
          <w:rFonts w:ascii="Times New Roman" w:hAnsi="Times New Roman" w:cs="Times New Roman"/>
          <w:sz w:val="18"/>
          <w:szCs w:val="18"/>
        </w:rPr>
        <w:t xml:space="preserve">edná sa o kombinovaný typ karty, na ktorej je umiestnený konektor BNC a RJ45. väčšinou je na karte umiestnený i konektor AUI. Tento typ kariet sa využíva pre pomalšie siete </w:t>
      </w:r>
      <w:proofErr w:type="spellStart"/>
      <w:r w:rsidRPr="00AE3256">
        <w:rPr>
          <w:rFonts w:ascii="Times New Roman" w:hAnsi="Times New Roman" w:cs="Times New Roman"/>
          <w:sz w:val="18"/>
          <w:szCs w:val="18"/>
        </w:rPr>
        <w:t>Ethernet</w:t>
      </w:r>
      <w:proofErr w:type="spellEnd"/>
      <w:r w:rsidRPr="00AE3256">
        <w:rPr>
          <w:rFonts w:ascii="Times New Roman" w:hAnsi="Times New Roman" w:cs="Times New Roman"/>
          <w:sz w:val="18"/>
          <w:szCs w:val="18"/>
        </w:rPr>
        <w:t xml:space="preserve"> 10Base-2 alebo 10Base-T.</w:t>
      </w:r>
    </w:p>
    <w:p w:rsidR="00855778" w:rsidRPr="00AE3256" w:rsidRDefault="00855778" w:rsidP="00E776D5">
      <w:pPr>
        <w:ind w:left="-567"/>
        <w:rPr>
          <w:rFonts w:ascii="Times New Roman" w:hAnsi="Times New Roman" w:cs="Times New Roman"/>
          <w:b/>
          <w:sz w:val="18"/>
          <w:szCs w:val="18"/>
        </w:rPr>
      </w:pPr>
      <w:r w:rsidRPr="00AE3256">
        <w:rPr>
          <w:rFonts w:ascii="Times New Roman" w:hAnsi="Times New Roman" w:cs="Times New Roman"/>
          <w:b/>
          <w:sz w:val="18"/>
          <w:szCs w:val="18"/>
        </w:rPr>
        <w:t>C)</w:t>
      </w:r>
      <w:r w:rsidR="002B210C" w:rsidRPr="00AE3256">
        <w:rPr>
          <w:rFonts w:ascii="Times New Roman" w:hAnsi="Times New Roman" w:cs="Times New Roman"/>
          <w:b/>
          <w:sz w:val="18"/>
          <w:szCs w:val="18"/>
        </w:rPr>
        <w:t>Podľ</w:t>
      </w:r>
      <w:r w:rsidR="00EA303E" w:rsidRPr="00AE3256">
        <w:rPr>
          <w:rFonts w:ascii="Times New Roman" w:hAnsi="Times New Roman" w:cs="Times New Roman"/>
          <w:b/>
          <w:sz w:val="18"/>
          <w:szCs w:val="18"/>
        </w:rPr>
        <w:t>a prenosovej rý</w:t>
      </w:r>
      <w:r w:rsidRPr="00AE3256">
        <w:rPr>
          <w:rFonts w:ascii="Times New Roman" w:hAnsi="Times New Roman" w:cs="Times New Roman"/>
          <w:b/>
          <w:sz w:val="18"/>
          <w:szCs w:val="18"/>
        </w:rPr>
        <w:t>chlosti</w:t>
      </w:r>
    </w:p>
    <w:p w:rsidR="00855778" w:rsidRPr="00AE3256" w:rsidRDefault="00855778" w:rsidP="00E776D5">
      <w:pPr>
        <w:pStyle w:val="Odsekzoznamu"/>
        <w:numPr>
          <w:ilvl w:val="0"/>
          <w:numId w:val="27"/>
        </w:numPr>
        <w:ind w:right="-567"/>
        <w:rPr>
          <w:rFonts w:ascii="Times New Roman" w:hAnsi="Times New Roman" w:cs="Times New Roman"/>
          <w:sz w:val="18"/>
          <w:szCs w:val="18"/>
        </w:rPr>
      </w:pPr>
      <w:r w:rsidRPr="00AE3256">
        <w:rPr>
          <w:rFonts w:ascii="Times New Roman" w:hAnsi="Times New Roman" w:cs="Times New Roman"/>
          <w:b/>
          <w:sz w:val="18"/>
          <w:szCs w:val="18"/>
        </w:rPr>
        <w:t>Sieťové karty s prenosovou rýchlosťou 10 Mbit/s</w:t>
      </w:r>
      <w:r w:rsidR="00FF399E" w:rsidRPr="00AE3256">
        <w:rPr>
          <w:rFonts w:ascii="Times New Roman" w:hAnsi="Times New Roman" w:cs="Times New Roman"/>
          <w:b/>
          <w:sz w:val="18"/>
          <w:szCs w:val="18"/>
        </w:rPr>
        <w:t xml:space="preserve"> - </w:t>
      </w:r>
      <w:r w:rsidR="00FF399E" w:rsidRPr="00AE3256">
        <w:rPr>
          <w:rFonts w:ascii="Times New Roman" w:hAnsi="Times New Roman" w:cs="Times New Roman"/>
          <w:sz w:val="18"/>
          <w:szCs w:val="18"/>
        </w:rPr>
        <w:t>t</w:t>
      </w:r>
      <w:r w:rsidRPr="00AE3256">
        <w:rPr>
          <w:rFonts w:ascii="Times New Roman" w:hAnsi="Times New Roman" w:cs="Times New Roman"/>
          <w:sz w:val="18"/>
          <w:szCs w:val="18"/>
        </w:rPr>
        <w:t xml:space="preserve">ieto karty sa využívajú len pre pomalšie siete typu </w:t>
      </w:r>
      <w:proofErr w:type="spellStart"/>
      <w:r w:rsidRPr="00AE3256">
        <w:rPr>
          <w:rFonts w:ascii="Times New Roman" w:hAnsi="Times New Roman" w:cs="Times New Roman"/>
          <w:sz w:val="18"/>
          <w:szCs w:val="18"/>
        </w:rPr>
        <w:t>Ethernet</w:t>
      </w:r>
      <w:proofErr w:type="spellEnd"/>
      <w:r w:rsidRPr="00AE3256">
        <w:rPr>
          <w:rFonts w:ascii="Times New Roman" w:hAnsi="Times New Roman" w:cs="Times New Roman"/>
          <w:sz w:val="18"/>
          <w:szCs w:val="18"/>
        </w:rPr>
        <w:t xml:space="preserve"> 10Base-2 alebo 10Base-T. Sú to najlacnejšie karty.</w:t>
      </w:r>
    </w:p>
    <w:p w:rsidR="00855778" w:rsidRPr="00AE3256" w:rsidRDefault="00855778" w:rsidP="00E776D5">
      <w:pPr>
        <w:pStyle w:val="Odsekzoznamu"/>
        <w:numPr>
          <w:ilvl w:val="0"/>
          <w:numId w:val="27"/>
        </w:numPr>
        <w:ind w:right="-567"/>
        <w:rPr>
          <w:rFonts w:ascii="Times New Roman" w:hAnsi="Times New Roman" w:cs="Times New Roman"/>
          <w:sz w:val="18"/>
          <w:szCs w:val="18"/>
        </w:rPr>
      </w:pPr>
      <w:r w:rsidRPr="00AE3256">
        <w:rPr>
          <w:rFonts w:ascii="Times New Roman" w:hAnsi="Times New Roman" w:cs="Times New Roman"/>
          <w:b/>
          <w:sz w:val="18"/>
          <w:szCs w:val="18"/>
        </w:rPr>
        <w:t>Sieťové karty s prenosovou rýchlosťou 100 Mbit/s</w:t>
      </w:r>
      <w:r w:rsidR="00FF399E" w:rsidRPr="00AE3256">
        <w:rPr>
          <w:rFonts w:ascii="Times New Roman" w:hAnsi="Times New Roman" w:cs="Times New Roman"/>
          <w:b/>
          <w:sz w:val="18"/>
          <w:szCs w:val="18"/>
        </w:rPr>
        <w:t xml:space="preserve"> - </w:t>
      </w:r>
      <w:r w:rsidR="00FF399E" w:rsidRPr="00AE3256">
        <w:rPr>
          <w:rFonts w:ascii="Times New Roman" w:hAnsi="Times New Roman" w:cs="Times New Roman"/>
          <w:sz w:val="18"/>
          <w:szCs w:val="18"/>
        </w:rPr>
        <w:t>t</w:t>
      </w:r>
      <w:r w:rsidRPr="00AE3256">
        <w:rPr>
          <w:rFonts w:ascii="Times New Roman" w:hAnsi="Times New Roman" w:cs="Times New Roman"/>
          <w:sz w:val="18"/>
          <w:szCs w:val="18"/>
        </w:rPr>
        <w:t xml:space="preserve">ieto karty nachádzajú uplatnenie v rýchlych </w:t>
      </w:r>
      <w:proofErr w:type="spellStart"/>
      <w:r w:rsidRPr="00AE3256">
        <w:rPr>
          <w:rFonts w:ascii="Times New Roman" w:hAnsi="Times New Roman" w:cs="Times New Roman"/>
          <w:sz w:val="18"/>
          <w:szCs w:val="18"/>
        </w:rPr>
        <w:t>sietiach</w:t>
      </w:r>
      <w:proofErr w:type="spellEnd"/>
      <w:r w:rsidRPr="00AE3256">
        <w:rPr>
          <w:rFonts w:ascii="Times New Roman" w:hAnsi="Times New Roman" w:cs="Times New Roman"/>
          <w:sz w:val="18"/>
          <w:szCs w:val="18"/>
        </w:rPr>
        <w:t xml:space="preserve"> typu </w:t>
      </w:r>
      <w:proofErr w:type="spellStart"/>
      <w:r w:rsidRPr="00AE3256">
        <w:rPr>
          <w:rFonts w:ascii="Times New Roman" w:hAnsi="Times New Roman" w:cs="Times New Roman"/>
          <w:sz w:val="18"/>
          <w:szCs w:val="18"/>
        </w:rPr>
        <w:t>FastEthernet</w:t>
      </w:r>
      <w:proofErr w:type="spellEnd"/>
      <w:r w:rsidRPr="00AE3256">
        <w:rPr>
          <w:rFonts w:ascii="Times New Roman" w:hAnsi="Times New Roman" w:cs="Times New Roman"/>
          <w:sz w:val="18"/>
          <w:szCs w:val="18"/>
        </w:rPr>
        <w:t xml:space="preserve"> 100Base-TX. Ich cena je o niečo vyššia ako u predošlých kariet.</w:t>
      </w:r>
    </w:p>
    <w:p w:rsidR="00855778" w:rsidRPr="00AE3256" w:rsidRDefault="00855778" w:rsidP="00E776D5">
      <w:pPr>
        <w:pStyle w:val="Odsekzoznamu"/>
        <w:numPr>
          <w:ilvl w:val="0"/>
          <w:numId w:val="27"/>
        </w:numPr>
        <w:ind w:right="-567"/>
        <w:rPr>
          <w:rFonts w:ascii="Times New Roman" w:hAnsi="Times New Roman" w:cs="Times New Roman"/>
          <w:sz w:val="18"/>
          <w:szCs w:val="18"/>
        </w:rPr>
      </w:pPr>
      <w:r w:rsidRPr="00AE3256">
        <w:rPr>
          <w:rFonts w:ascii="Times New Roman" w:hAnsi="Times New Roman" w:cs="Times New Roman"/>
          <w:b/>
          <w:sz w:val="18"/>
          <w:szCs w:val="18"/>
        </w:rPr>
        <w:t>Sieťové karty s prenosovou rýchlosťou 10/100 Mbit/s</w:t>
      </w:r>
      <w:r w:rsidR="00FF399E" w:rsidRPr="00AE3256">
        <w:rPr>
          <w:rFonts w:ascii="Times New Roman" w:hAnsi="Times New Roman" w:cs="Times New Roman"/>
          <w:b/>
          <w:sz w:val="18"/>
          <w:szCs w:val="18"/>
        </w:rPr>
        <w:t xml:space="preserve"> - </w:t>
      </w:r>
      <w:r w:rsidR="00FF399E" w:rsidRPr="00AE3256">
        <w:rPr>
          <w:rFonts w:ascii="Times New Roman" w:hAnsi="Times New Roman" w:cs="Times New Roman"/>
          <w:sz w:val="18"/>
          <w:szCs w:val="18"/>
        </w:rPr>
        <w:t>v</w:t>
      </w:r>
      <w:r w:rsidRPr="00AE3256">
        <w:rPr>
          <w:rFonts w:ascii="Times New Roman" w:hAnsi="Times New Roman" w:cs="Times New Roman"/>
          <w:sz w:val="18"/>
          <w:szCs w:val="18"/>
        </w:rPr>
        <w:t xml:space="preserve"> súčasnosti najrozšírenejší typ sieťových kariet na trhu. Tieto karty je možné nastaviť na komunikáciu na nižšej či vyššej rýchlosti, alebo je možné nastavenie rýchlosť komunikácie ponechať na sieťovej karte (akási forma detekcie siete). Cena týchto kariet je vďaka tomu vyššia ako u predošlých kariet.</w:t>
      </w:r>
    </w:p>
    <w:p w:rsidR="00855778" w:rsidRPr="00AE3256" w:rsidRDefault="00855778" w:rsidP="00E776D5">
      <w:pPr>
        <w:ind w:right="-567"/>
        <w:rPr>
          <w:rFonts w:ascii="Times New Roman" w:hAnsi="Times New Roman" w:cs="Times New Roman"/>
          <w:sz w:val="18"/>
          <w:szCs w:val="18"/>
        </w:rPr>
      </w:pPr>
      <w:r w:rsidRPr="00AE3256">
        <w:rPr>
          <w:rFonts w:ascii="Times New Roman" w:hAnsi="Times New Roman" w:cs="Times New Roman"/>
          <w:sz w:val="18"/>
          <w:szCs w:val="18"/>
        </w:rPr>
        <w:t xml:space="preserve">K rozhodujúcemu činiteľu ovplyvňujúcemu rozhodnutie o nákupe sieťových kariet patrí ich </w:t>
      </w:r>
      <w:r w:rsidRPr="00AE3256">
        <w:rPr>
          <w:rFonts w:ascii="Times New Roman" w:hAnsi="Times New Roman" w:cs="Times New Roman"/>
          <w:b/>
          <w:sz w:val="18"/>
          <w:szCs w:val="18"/>
        </w:rPr>
        <w:t>cena</w:t>
      </w:r>
      <w:r w:rsidRPr="00AE3256">
        <w:rPr>
          <w:rFonts w:ascii="Times New Roman" w:hAnsi="Times New Roman" w:cs="Times New Roman"/>
          <w:sz w:val="18"/>
          <w:szCs w:val="18"/>
        </w:rPr>
        <w:t xml:space="preserve">. Ceny kariet ovplyvňuje najmä ich </w:t>
      </w:r>
      <w:r w:rsidRPr="00AE3256">
        <w:rPr>
          <w:rFonts w:ascii="Times New Roman" w:hAnsi="Times New Roman" w:cs="Times New Roman"/>
          <w:b/>
          <w:sz w:val="18"/>
          <w:szCs w:val="18"/>
        </w:rPr>
        <w:t>značka (výrobca)</w:t>
      </w:r>
      <w:r w:rsidRPr="00AE3256">
        <w:rPr>
          <w:rFonts w:ascii="Times New Roman" w:hAnsi="Times New Roman" w:cs="Times New Roman"/>
          <w:sz w:val="18"/>
          <w:szCs w:val="18"/>
        </w:rPr>
        <w:t xml:space="preserve">. Pri kúpe kariet sa treba rozhodnúť, či chceme platiť za značku, alebo zakúpime lacnejší ekvivalent výrobku menej známej firmy. Najznámejšími výrobcami sieťových kariet sú firmy </w:t>
      </w:r>
      <w:proofErr w:type="spellStart"/>
      <w:r w:rsidRPr="00AE3256">
        <w:rPr>
          <w:rFonts w:ascii="Times New Roman" w:hAnsi="Times New Roman" w:cs="Times New Roman"/>
          <w:sz w:val="18"/>
          <w:szCs w:val="18"/>
        </w:rPr>
        <w:t>Com</w:t>
      </w:r>
      <w:proofErr w:type="spellEnd"/>
      <w:r w:rsidRPr="00AE3256">
        <w:rPr>
          <w:rFonts w:ascii="Times New Roman" w:hAnsi="Times New Roman" w:cs="Times New Roman"/>
          <w:sz w:val="18"/>
          <w:szCs w:val="18"/>
        </w:rPr>
        <w:t>, D-</w:t>
      </w:r>
      <w:proofErr w:type="spellStart"/>
      <w:r w:rsidRPr="00AE3256">
        <w:rPr>
          <w:rFonts w:ascii="Times New Roman" w:hAnsi="Times New Roman" w:cs="Times New Roman"/>
          <w:sz w:val="18"/>
          <w:szCs w:val="18"/>
        </w:rPr>
        <w:t>link</w:t>
      </w:r>
      <w:proofErr w:type="spellEnd"/>
      <w:r w:rsidRPr="00AE3256">
        <w:rPr>
          <w:rFonts w:ascii="Times New Roman" w:hAnsi="Times New Roman" w:cs="Times New Roman"/>
          <w:sz w:val="18"/>
          <w:szCs w:val="18"/>
        </w:rPr>
        <w:t xml:space="preserve">, </w:t>
      </w:r>
      <w:proofErr w:type="spellStart"/>
      <w:r w:rsidRPr="00AE3256">
        <w:rPr>
          <w:rFonts w:ascii="Times New Roman" w:hAnsi="Times New Roman" w:cs="Times New Roman"/>
          <w:sz w:val="18"/>
          <w:szCs w:val="18"/>
        </w:rPr>
        <w:t>Edimax</w:t>
      </w:r>
      <w:proofErr w:type="spellEnd"/>
      <w:r w:rsidRPr="00AE3256">
        <w:rPr>
          <w:rFonts w:ascii="Times New Roman" w:hAnsi="Times New Roman" w:cs="Times New Roman"/>
          <w:sz w:val="18"/>
          <w:szCs w:val="18"/>
        </w:rPr>
        <w:t xml:space="preserve">, Intel, </w:t>
      </w:r>
      <w:proofErr w:type="spellStart"/>
      <w:r w:rsidRPr="00AE3256">
        <w:rPr>
          <w:rFonts w:ascii="Times New Roman" w:hAnsi="Times New Roman" w:cs="Times New Roman"/>
          <w:sz w:val="18"/>
          <w:szCs w:val="18"/>
        </w:rPr>
        <w:t>OvisLink</w:t>
      </w:r>
      <w:proofErr w:type="spellEnd"/>
      <w:r w:rsidRPr="00AE3256">
        <w:rPr>
          <w:rFonts w:ascii="Times New Roman" w:hAnsi="Times New Roman" w:cs="Times New Roman"/>
          <w:sz w:val="18"/>
          <w:szCs w:val="18"/>
        </w:rPr>
        <w:t xml:space="preserve">, </w:t>
      </w:r>
      <w:proofErr w:type="spellStart"/>
      <w:r w:rsidRPr="00AE3256">
        <w:rPr>
          <w:rFonts w:ascii="Times New Roman" w:hAnsi="Times New Roman" w:cs="Times New Roman"/>
          <w:sz w:val="18"/>
          <w:szCs w:val="18"/>
        </w:rPr>
        <w:t>Planet</w:t>
      </w:r>
      <w:proofErr w:type="spellEnd"/>
      <w:r w:rsidRPr="00AE3256">
        <w:rPr>
          <w:rFonts w:ascii="Times New Roman" w:hAnsi="Times New Roman" w:cs="Times New Roman"/>
          <w:sz w:val="18"/>
          <w:szCs w:val="18"/>
        </w:rPr>
        <w:t xml:space="preserve">, </w:t>
      </w:r>
      <w:proofErr w:type="spellStart"/>
      <w:r w:rsidRPr="00AE3256">
        <w:rPr>
          <w:rFonts w:ascii="Times New Roman" w:hAnsi="Times New Roman" w:cs="Times New Roman"/>
          <w:sz w:val="18"/>
          <w:szCs w:val="18"/>
        </w:rPr>
        <w:t>Realtek</w:t>
      </w:r>
      <w:proofErr w:type="spellEnd"/>
      <w:r w:rsidRPr="00AE3256">
        <w:rPr>
          <w:rFonts w:ascii="Times New Roman" w:hAnsi="Times New Roman" w:cs="Times New Roman"/>
          <w:sz w:val="18"/>
          <w:szCs w:val="18"/>
        </w:rPr>
        <w:t xml:space="preserve"> alebo </w:t>
      </w:r>
      <w:proofErr w:type="spellStart"/>
      <w:r w:rsidRPr="00AE3256">
        <w:rPr>
          <w:rFonts w:ascii="Times New Roman" w:hAnsi="Times New Roman" w:cs="Times New Roman"/>
          <w:sz w:val="18"/>
          <w:szCs w:val="18"/>
        </w:rPr>
        <w:t>Xircom</w:t>
      </w:r>
      <w:proofErr w:type="spellEnd"/>
      <w:r w:rsidRPr="00AE3256">
        <w:rPr>
          <w:rFonts w:ascii="Times New Roman" w:hAnsi="Times New Roman" w:cs="Times New Roman"/>
          <w:sz w:val="18"/>
          <w:szCs w:val="18"/>
        </w:rPr>
        <w:t>.</w:t>
      </w:r>
    </w:p>
    <w:p w:rsidR="00EA303E" w:rsidRPr="00AE3256" w:rsidRDefault="00EA303E" w:rsidP="00301A3F">
      <w:pPr>
        <w:ind w:left="-567"/>
        <w:jc w:val="both"/>
        <w:rPr>
          <w:rFonts w:ascii="Times New Roman" w:eastAsia="Calibri" w:hAnsi="Times New Roman" w:cs="Times New Roman"/>
          <w:b/>
          <w:color w:val="000000"/>
          <w:sz w:val="18"/>
          <w:szCs w:val="18"/>
        </w:rPr>
      </w:pPr>
      <w:r w:rsidRPr="00AE3256">
        <w:rPr>
          <w:rFonts w:ascii="Times New Roman" w:hAnsi="Times New Roman" w:cs="Times New Roman"/>
          <w:b/>
          <w:sz w:val="18"/>
          <w:szCs w:val="18"/>
        </w:rPr>
        <w:t>Čo je to MAC adresa:</w:t>
      </w:r>
    </w:p>
    <w:p w:rsidR="00EA303E" w:rsidRPr="00AE3256" w:rsidRDefault="00EA303E" w:rsidP="00301A3F">
      <w:pPr>
        <w:ind w:left="-567" w:right="-567"/>
        <w:jc w:val="both"/>
        <w:rPr>
          <w:rFonts w:ascii="Times New Roman" w:hAnsi="Times New Roman" w:cs="Times New Roman"/>
          <w:sz w:val="18"/>
          <w:szCs w:val="18"/>
        </w:rPr>
      </w:pPr>
      <w:r w:rsidRPr="00AE3256">
        <w:rPr>
          <w:rFonts w:ascii="Times New Roman" w:hAnsi="Times New Roman" w:cs="Times New Roman"/>
          <w:sz w:val="18"/>
          <w:szCs w:val="18"/>
        </w:rPr>
        <w:t xml:space="preserve">MAC adresa (inak povedané </w:t>
      </w:r>
      <w:r w:rsidRPr="00AE3256">
        <w:rPr>
          <w:rFonts w:ascii="Times New Roman" w:hAnsi="Times New Roman" w:cs="Times New Roman"/>
          <w:b/>
          <w:sz w:val="18"/>
          <w:szCs w:val="18"/>
        </w:rPr>
        <w:t>hardwarová adresa</w:t>
      </w:r>
      <w:r w:rsidRPr="00AE3256">
        <w:rPr>
          <w:rFonts w:ascii="Times New Roman" w:hAnsi="Times New Roman" w:cs="Times New Roman"/>
          <w:sz w:val="18"/>
          <w:szCs w:val="18"/>
        </w:rPr>
        <w:t xml:space="preserve">) je </w:t>
      </w:r>
      <w:r w:rsidRPr="00AE3256">
        <w:rPr>
          <w:rFonts w:ascii="Times New Roman" w:hAnsi="Times New Roman" w:cs="Times New Roman"/>
          <w:b/>
          <w:sz w:val="18"/>
          <w:szCs w:val="18"/>
        </w:rPr>
        <w:t>unikátne číslo, ktoré nesie naša sieťová karta od výrobcu</w:t>
      </w:r>
      <w:r w:rsidRPr="00AE3256">
        <w:rPr>
          <w:rFonts w:ascii="Times New Roman" w:hAnsi="Times New Roman" w:cs="Times New Roman"/>
          <w:sz w:val="18"/>
          <w:szCs w:val="18"/>
        </w:rPr>
        <w:t xml:space="preserve">. </w:t>
      </w:r>
      <w:r w:rsidR="00C42429" w:rsidRPr="00AE3256">
        <w:rPr>
          <w:rFonts w:ascii="Times New Roman" w:hAnsi="Times New Roman" w:cs="Times New Roman"/>
          <w:sz w:val="18"/>
          <w:szCs w:val="18"/>
        </w:rPr>
        <w:t xml:space="preserve">Jednoznačne identifikuje každé zariadenie v sieti. </w:t>
      </w:r>
      <w:r w:rsidRPr="00AE3256">
        <w:rPr>
          <w:rFonts w:ascii="Times New Roman" w:hAnsi="Times New Roman" w:cs="Times New Roman"/>
          <w:sz w:val="18"/>
          <w:szCs w:val="18"/>
        </w:rPr>
        <w:t>Býva dvanásť miestn</w:t>
      </w:r>
      <w:r w:rsidR="003A4B05">
        <w:rPr>
          <w:rFonts w:ascii="Times New Roman" w:hAnsi="Times New Roman" w:cs="Times New Roman"/>
          <w:sz w:val="18"/>
          <w:szCs w:val="18"/>
        </w:rPr>
        <w:t>e a skladá sa z čísel a písmen, v 16 – sústave..</w:t>
      </w:r>
      <w:r w:rsidRPr="00AE3256">
        <w:rPr>
          <w:rFonts w:ascii="Times New Roman" w:hAnsi="Times New Roman" w:cs="Times New Roman"/>
          <w:sz w:val="18"/>
          <w:szCs w:val="18"/>
        </w:rPr>
        <w:t xml:space="preserve"> Príkladom MAC adresy je napr. 00:0C:2B:DE:3F:25 Za bežných okolností sa táto adresa nedá v operačnom systéme zmeniť - je daná výrobcom sieťovej karty.</w:t>
      </w:r>
    </w:p>
    <w:p w:rsidR="00EC5393" w:rsidRDefault="00EC5393" w:rsidP="00301A3F">
      <w:pPr>
        <w:pStyle w:val="Default"/>
        <w:ind w:left="-567" w:right="-567"/>
        <w:rPr>
          <w:rFonts w:ascii="Times New Roman" w:hAnsi="Times New Roman" w:cs="Times New Roman"/>
          <w:sz w:val="18"/>
          <w:szCs w:val="18"/>
        </w:rPr>
      </w:pPr>
      <w:r w:rsidRPr="00AE3256">
        <w:rPr>
          <w:rFonts w:ascii="Times New Roman" w:hAnsi="Times New Roman" w:cs="Times New Roman"/>
          <w:b/>
          <w:bCs/>
          <w:sz w:val="18"/>
          <w:szCs w:val="18"/>
        </w:rPr>
        <w:t xml:space="preserve">IP </w:t>
      </w:r>
      <w:r w:rsidRPr="00AE3256">
        <w:rPr>
          <w:rFonts w:ascii="Times New Roman" w:hAnsi="Times New Roman" w:cs="Times New Roman"/>
          <w:sz w:val="18"/>
          <w:szCs w:val="18"/>
        </w:rPr>
        <w:t>adresa</w:t>
      </w:r>
      <w:r w:rsidRPr="00AE3256">
        <w:rPr>
          <w:rFonts w:ascii="Times New Roman" w:hAnsi="Times New Roman" w:cs="Times New Roman"/>
          <w:i/>
          <w:iCs/>
          <w:sz w:val="18"/>
          <w:szCs w:val="18"/>
        </w:rPr>
        <w:t xml:space="preserve">- </w:t>
      </w:r>
      <w:r w:rsidRPr="00AE3256">
        <w:rPr>
          <w:rFonts w:ascii="Times New Roman" w:hAnsi="Times New Roman" w:cs="Times New Roman"/>
          <w:sz w:val="18"/>
          <w:szCs w:val="18"/>
        </w:rPr>
        <w:t xml:space="preserve">je </w:t>
      </w:r>
      <w:r w:rsidR="003A4B05">
        <w:rPr>
          <w:rFonts w:ascii="Times New Roman" w:hAnsi="Times New Roman" w:cs="Times New Roman"/>
          <w:sz w:val="18"/>
          <w:szCs w:val="18"/>
        </w:rPr>
        <w:t xml:space="preserve">logická </w:t>
      </w:r>
      <w:r w:rsidRPr="00AE3256">
        <w:rPr>
          <w:rFonts w:ascii="Times New Roman" w:hAnsi="Times New Roman" w:cs="Times New Roman"/>
          <w:sz w:val="18"/>
          <w:szCs w:val="18"/>
        </w:rPr>
        <w:t xml:space="preserve">adresa počítača alebo iného zariadenia používaného v sieťach . V sieti Internet musí mať každý pripojený počítač alebo iné zariadenie pridelenú </w:t>
      </w:r>
      <w:r w:rsidRPr="00AE3256">
        <w:rPr>
          <w:rFonts w:ascii="Times New Roman" w:hAnsi="Times New Roman" w:cs="Times New Roman"/>
          <w:b/>
          <w:bCs/>
          <w:sz w:val="18"/>
          <w:szCs w:val="18"/>
        </w:rPr>
        <w:t>IP adresu</w:t>
      </w:r>
      <w:r w:rsidRPr="00AE3256">
        <w:rPr>
          <w:rFonts w:ascii="Times New Roman" w:hAnsi="Times New Roman" w:cs="Times New Roman"/>
          <w:sz w:val="18"/>
          <w:szCs w:val="18"/>
        </w:rPr>
        <w:t xml:space="preserve">. IP adresa je štvorica čísiel oddelených bodkou. Vďaka systému </w:t>
      </w:r>
      <w:r w:rsidRPr="00AE3256">
        <w:rPr>
          <w:rFonts w:ascii="Times New Roman" w:hAnsi="Times New Roman" w:cs="Times New Roman"/>
          <w:i/>
          <w:iCs/>
          <w:sz w:val="18"/>
          <w:szCs w:val="18"/>
        </w:rPr>
        <w:t xml:space="preserve">DNS </w:t>
      </w:r>
      <w:r w:rsidRPr="00AE3256">
        <w:rPr>
          <w:rFonts w:ascii="Times New Roman" w:hAnsi="Times New Roman" w:cs="Times New Roman"/>
          <w:sz w:val="18"/>
          <w:szCs w:val="18"/>
        </w:rPr>
        <w:t xml:space="preserve">(systémy doménových mien) sa IP adresy napríklad web serverov, ktoré chceme navštíviť, nahradia ich menom (napríklad www.speednet.sk) </w:t>
      </w:r>
    </w:p>
    <w:p w:rsidR="00301A3F" w:rsidRPr="00AE3256" w:rsidRDefault="00301A3F" w:rsidP="00301A3F">
      <w:pPr>
        <w:pStyle w:val="Default"/>
        <w:ind w:left="-567" w:right="-567"/>
        <w:rPr>
          <w:rFonts w:ascii="Times New Roman" w:hAnsi="Times New Roman" w:cs="Times New Roman"/>
          <w:sz w:val="18"/>
          <w:szCs w:val="18"/>
        </w:rPr>
      </w:pPr>
    </w:p>
    <w:p w:rsidR="008239A5" w:rsidRPr="00AE3256" w:rsidRDefault="008239A5" w:rsidP="00301A3F">
      <w:pPr>
        <w:ind w:left="-567"/>
        <w:jc w:val="both"/>
        <w:rPr>
          <w:rFonts w:ascii="Times New Roman" w:eastAsia="Calibri" w:hAnsi="Times New Roman" w:cs="Times New Roman"/>
          <w:b/>
          <w:color w:val="000000"/>
          <w:sz w:val="18"/>
          <w:szCs w:val="18"/>
        </w:rPr>
      </w:pPr>
      <w:r w:rsidRPr="00AE3256">
        <w:rPr>
          <w:rFonts w:ascii="Times New Roman" w:eastAsia="Calibri" w:hAnsi="Times New Roman" w:cs="Times New Roman"/>
          <w:b/>
          <w:color w:val="000000"/>
          <w:sz w:val="18"/>
          <w:szCs w:val="18"/>
        </w:rPr>
        <w:t>Popíšte technické zariadenia používané v súvislosti s jednotlivými   topológiami:</w:t>
      </w:r>
    </w:p>
    <w:p w:rsidR="004D36BE" w:rsidRPr="00AE3256" w:rsidRDefault="00A649F0" w:rsidP="00301A3F">
      <w:pPr>
        <w:ind w:left="-567"/>
        <w:jc w:val="both"/>
        <w:rPr>
          <w:rFonts w:ascii="Times New Roman" w:eastAsia="Calibri" w:hAnsi="Times New Roman" w:cs="Times New Roman"/>
          <w:b/>
          <w:i/>
          <w:color w:val="000000"/>
          <w:sz w:val="18"/>
          <w:szCs w:val="18"/>
          <w:u w:val="single"/>
        </w:rPr>
      </w:pPr>
      <w:proofErr w:type="spellStart"/>
      <w:r w:rsidRPr="00AE3256">
        <w:rPr>
          <w:rFonts w:ascii="Times New Roman" w:eastAsia="Calibri" w:hAnsi="Times New Roman" w:cs="Times New Roman"/>
          <w:b/>
          <w:i/>
          <w:color w:val="000000"/>
          <w:sz w:val="18"/>
          <w:szCs w:val="18"/>
          <w:u w:val="single"/>
        </w:rPr>
        <w:t>Zbernicová</w:t>
      </w:r>
      <w:proofErr w:type="spellEnd"/>
      <w:r w:rsidRPr="00AE3256">
        <w:rPr>
          <w:rFonts w:ascii="Times New Roman" w:eastAsia="Calibri" w:hAnsi="Times New Roman" w:cs="Times New Roman"/>
          <w:b/>
          <w:i/>
          <w:color w:val="000000"/>
          <w:sz w:val="18"/>
          <w:szCs w:val="18"/>
          <w:u w:val="single"/>
        </w:rPr>
        <w:t xml:space="preserve"> topológia:</w:t>
      </w:r>
    </w:p>
    <w:p w:rsidR="00A649F0" w:rsidRPr="00AE3256" w:rsidRDefault="00A649F0" w:rsidP="00301A3F">
      <w:pPr>
        <w:ind w:left="-567" w:right="-567"/>
        <w:jc w:val="both"/>
        <w:rPr>
          <w:rFonts w:ascii="Times New Roman" w:hAnsi="Times New Roman" w:cs="Times New Roman"/>
          <w:sz w:val="18"/>
          <w:szCs w:val="18"/>
        </w:rPr>
      </w:pPr>
      <w:proofErr w:type="spellStart"/>
      <w:r w:rsidRPr="00AE3256">
        <w:rPr>
          <w:rFonts w:ascii="Times New Roman" w:eastAsia="Calibri" w:hAnsi="Times New Roman" w:cs="Times New Roman"/>
          <w:b/>
          <w:color w:val="000000"/>
          <w:sz w:val="18"/>
          <w:szCs w:val="18"/>
        </w:rPr>
        <w:t>Modém</w:t>
      </w:r>
      <w:proofErr w:type="spellEnd"/>
      <w:r w:rsidRPr="00AE3256">
        <w:rPr>
          <w:rFonts w:ascii="Times New Roman" w:eastAsia="Calibri" w:hAnsi="Times New Roman" w:cs="Times New Roman"/>
          <w:b/>
          <w:color w:val="000000"/>
          <w:sz w:val="18"/>
          <w:szCs w:val="18"/>
        </w:rPr>
        <w:t xml:space="preserve"> - </w:t>
      </w:r>
      <w:r w:rsidRPr="00AE3256">
        <w:rPr>
          <w:rFonts w:ascii="Times New Roman" w:hAnsi="Times New Roman" w:cs="Times New Roman"/>
          <w:sz w:val="18"/>
          <w:szCs w:val="18"/>
        </w:rPr>
        <w:t xml:space="preserve">je to elektronické zariadenie určené pre príjem alebo odosielanie dát po telefónnej pevnej alebo komutovanej (vytáčanej – dial </w:t>
      </w:r>
      <w:proofErr w:type="spellStart"/>
      <w:r w:rsidRPr="00AE3256">
        <w:rPr>
          <w:rFonts w:ascii="Times New Roman" w:hAnsi="Times New Roman" w:cs="Times New Roman"/>
          <w:sz w:val="18"/>
          <w:szCs w:val="18"/>
        </w:rPr>
        <w:t>up</w:t>
      </w:r>
      <w:proofErr w:type="spellEnd"/>
      <w:r w:rsidRPr="00AE3256">
        <w:rPr>
          <w:rFonts w:ascii="Times New Roman" w:hAnsi="Times New Roman" w:cs="Times New Roman"/>
          <w:sz w:val="18"/>
          <w:szCs w:val="18"/>
        </w:rPr>
        <w:t>) linke. Modemy delíme na dve skupiny, interný (je ukrytý vo vnútri počítača), externý (pripájajú sa k počítaču zvonku). Úlohou modemov je premieňať digitálne (číselné) údaje z počítača na analógové (zvukové) údaje, ktoré putujú cez linku a naopak.</w:t>
      </w:r>
    </w:p>
    <w:p w:rsidR="00A649F0" w:rsidRPr="00AE3256" w:rsidRDefault="003A4B05" w:rsidP="008239A5">
      <w:pPr>
        <w:jc w:val="both"/>
        <w:rPr>
          <w:rFonts w:ascii="Times New Roman" w:hAnsi="Times New Roman" w:cs="Times New Roman"/>
          <w:b/>
          <w:i/>
          <w:sz w:val="18"/>
          <w:szCs w:val="18"/>
          <w:u w:val="single"/>
        </w:rPr>
      </w:pPr>
      <w:r w:rsidRPr="00AE3256">
        <w:rPr>
          <w:rFonts w:ascii="Times New Roman" w:eastAsia="Calibri" w:hAnsi="Times New Roman" w:cs="Times New Roman"/>
          <w:b/>
          <w:noProof/>
          <w:color w:val="000000"/>
          <w:sz w:val="18"/>
          <w:szCs w:val="18"/>
          <w:lang w:eastAsia="sk-SK"/>
        </w:rPr>
        <w:drawing>
          <wp:anchor distT="0" distB="0" distL="114300" distR="114300" simplePos="0" relativeHeight="251665408" behindDoc="1" locked="0" layoutInCell="1" allowOverlap="1" wp14:anchorId="35F55178" wp14:editId="1F4327E9">
            <wp:simplePos x="0" y="0"/>
            <wp:positionH relativeFrom="column">
              <wp:posOffset>2481580</wp:posOffset>
            </wp:positionH>
            <wp:positionV relativeFrom="paragraph">
              <wp:posOffset>15240</wp:posOffset>
            </wp:positionV>
            <wp:extent cx="998855" cy="1178560"/>
            <wp:effectExtent l="0" t="0" r="0" b="0"/>
            <wp:wrapNone/>
            <wp:docPr id="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10255" t="18519" r="49388" b="5291"/>
                    <a:stretch>
                      <a:fillRect/>
                    </a:stretch>
                  </pic:blipFill>
                  <pic:spPr bwMode="auto">
                    <a:xfrm>
                      <a:off x="0" y="0"/>
                      <a:ext cx="998855" cy="1178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49F0" w:rsidRPr="00AE3256">
        <w:rPr>
          <w:rFonts w:ascii="Times New Roman" w:hAnsi="Times New Roman" w:cs="Times New Roman"/>
          <w:b/>
          <w:i/>
          <w:sz w:val="18"/>
          <w:szCs w:val="18"/>
          <w:u w:val="single"/>
        </w:rPr>
        <w:t>Hviezdicová, stromová topológia:</w:t>
      </w:r>
    </w:p>
    <w:p w:rsidR="00A649F0" w:rsidRPr="00AE3256" w:rsidRDefault="007E48E4" w:rsidP="008239A5">
      <w:pPr>
        <w:jc w:val="both"/>
        <w:rPr>
          <w:rFonts w:ascii="Times New Roman" w:hAnsi="Times New Roman" w:cs="Times New Roman"/>
          <w:b/>
          <w:sz w:val="18"/>
          <w:szCs w:val="18"/>
        </w:rPr>
      </w:pPr>
      <w:r w:rsidRPr="00AE3256">
        <w:rPr>
          <w:rFonts w:ascii="Times New Roman" w:hAnsi="Times New Roman" w:cs="Times New Roman"/>
          <w:b/>
          <w:sz w:val="18"/>
          <w:szCs w:val="18"/>
        </w:rPr>
        <w:t>Hub</w:t>
      </w:r>
      <w:r w:rsidR="00A649F0" w:rsidRPr="00AE3256">
        <w:rPr>
          <w:rFonts w:ascii="Times New Roman" w:hAnsi="Times New Roman" w:cs="Times New Roman"/>
          <w:b/>
          <w:sz w:val="18"/>
          <w:szCs w:val="18"/>
        </w:rPr>
        <w:t xml:space="preserve"> a</w:t>
      </w:r>
      <w:r w:rsidRPr="00AE3256">
        <w:rPr>
          <w:rFonts w:ascii="Times New Roman" w:hAnsi="Times New Roman" w:cs="Times New Roman"/>
          <w:b/>
          <w:sz w:val="18"/>
          <w:szCs w:val="18"/>
        </w:rPr>
        <w:t> </w:t>
      </w:r>
      <w:proofErr w:type="spellStart"/>
      <w:r w:rsidRPr="00AE3256">
        <w:rPr>
          <w:rFonts w:ascii="Times New Roman" w:hAnsi="Times New Roman" w:cs="Times New Roman"/>
          <w:b/>
          <w:sz w:val="18"/>
          <w:szCs w:val="18"/>
        </w:rPr>
        <w:t>swith</w:t>
      </w:r>
      <w:proofErr w:type="spellEnd"/>
    </w:p>
    <w:p w:rsidR="007E48E4" w:rsidRPr="00AE3256" w:rsidRDefault="00613E26" w:rsidP="008239A5">
      <w:pPr>
        <w:jc w:val="both"/>
        <w:rPr>
          <w:rFonts w:ascii="Times New Roman" w:hAnsi="Times New Roman" w:cs="Times New Roman"/>
          <w:b/>
          <w:i/>
          <w:sz w:val="18"/>
          <w:szCs w:val="18"/>
          <w:u w:val="single"/>
        </w:rPr>
      </w:pPr>
      <w:r w:rsidRPr="00AE3256">
        <w:rPr>
          <w:rFonts w:ascii="Times New Roman" w:hAnsi="Times New Roman" w:cs="Times New Roman"/>
          <w:b/>
          <w:i/>
          <w:sz w:val="18"/>
          <w:szCs w:val="18"/>
          <w:u w:val="single"/>
        </w:rPr>
        <w:t>Úplná topológia=</w:t>
      </w:r>
      <w:proofErr w:type="spellStart"/>
      <w:r w:rsidR="007E48E4" w:rsidRPr="00AE3256">
        <w:rPr>
          <w:rFonts w:ascii="Times New Roman" w:hAnsi="Times New Roman" w:cs="Times New Roman"/>
          <w:b/>
          <w:i/>
          <w:sz w:val="18"/>
          <w:szCs w:val="18"/>
          <w:u w:val="single"/>
        </w:rPr>
        <w:t>mesh</w:t>
      </w:r>
      <w:proofErr w:type="spellEnd"/>
      <w:r w:rsidR="007E48E4" w:rsidRPr="00AE3256">
        <w:rPr>
          <w:rFonts w:ascii="Times New Roman" w:hAnsi="Times New Roman" w:cs="Times New Roman"/>
          <w:b/>
          <w:i/>
          <w:sz w:val="18"/>
          <w:szCs w:val="18"/>
          <w:u w:val="single"/>
        </w:rPr>
        <w:t xml:space="preserve"> (zmiešaná) topológia:</w:t>
      </w:r>
    </w:p>
    <w:p w:rsidR="007E48E4" w:rsidRPr="00AE3256" w:rsidRDefault="007E48E4" w:rsidP="008239A5">
      <w:pPr>
        <w:jc w:val="both"/>
        <w:rPr>
          <w:rFonts w:ascii="Times New Roman" w:hAnsi="Times New Roman" w:cs="Times New Roman"/>
          <w:b/>
          <w:sz w:val="18"/>
          <w:szCs w:val="18"/>
        </w:rPr>
      </w:pPr>
      <w:r w:rsidRPr="00AE3256">
        <w:rPr>
          <w:rFonts w:ascii="Times New Roman" w:hAnsi="Times New Roman" w:cs="Times New Roman"/>
          <w:b/>
          <w:sz w:val="18"/>
          <w:szCs w:val="18"/>
        </w:rPr>
        <w:t xml:space="preserve">Router, </w:t>
      </w:r>
      <w:proofErr w:type="spellStart"/>
      <w:r w:rsidRPr="00AE3256">
        <w:rPr>
          <w:rFonts w:ascii="Times New Roman" w:hAnsi="Times New Roman" w:cs="Times New Roman"/>
          <w:b/>
          <w:sz w:val="18"/>
          <w:szCs w:val="18"/>
        </w:rPr>
        <w:t>swith</w:t>
      </w:r>
      <w:proofErr w:type="spellEnd"/>
      <w:r w:rsidR="00AA2ADE" w:rsidRPr="00AE3256">
        <w:rPr>
          <w:rFonts w:ascii="Times New Roman" w:hAnsi="Times New Roman" w:cs="Times New Roman"/>
          <w:b/>
          <w:sz w:val="18"/>
          <w:szCs w:val="18"/>
        </w:rPr>
        <w:t xml:space="preserve"> – </w:t>
      </w:r>
      <w:proofErr w:type="spellStart"/>
      <w:r w:rsidR="00AA2ADE" w:rsidRPr="00AE3256">
        <w:rPr>
          <w:rFonts w:ascii="Times New Roman" w:hAnsi="Times New Roman" w:cs="Times New Roman"/>
          <w:sz w:val="18"/>
          <w:szCs w:val="18"/>
        </w:rPr>
        <w:t>mesh</w:t>
      </w:r>
      <w:proofErr w:type="spellEnd"/>
      <w:r w:rsidR="00AA2ADE" w:rsidRPr="00AE3256">
        <w:rPr>
          <w:rFonts w:ascii="Times New Roman" w:hAnsi="Times New Roman" w:cs="Times New Roman"/>
          <w:sz w:val="18"/>
          <w:szCs w:val="18"/>
        </w:rPr>
        <w:t xml:space="preserve"> pre WAN siete</w:t>
      </w:r>
    </w:p>
    <w:p w:rsidR="00204EF4" w:rsidRDefault="00204EF4" w:rsidP="004D36BE">
      <w:pPr>
        <w:rPr>
          <w:rFonts w:ascii="Times New Roman" w:hAnsi="Times New Roman" w:cs="Times New Roman"/>
          <w:b/>
          <w:sz w:val="18"/>
          <w:szCs w:val="18"/>
        </w:rPr>
      </w:pPr>
    </w:p>
    <w:p w:rsidR="004D36BE" w:rsidRPr="00AE3256" w:rsidRDefault="004D36BE" w:rsidP="00204EF4">
      <w:pPr>
        <w:ind w:left="-567"/>
        <w:rPr>
          <w:rFonts w:ascii="Times New Roman" w:hAnsi="Times New Roman" w:cs="Times New Roman"/>
          <w:b/>
          <w:sz w:val="18"/>
          <w:szCs w:val="18"/>
        </w:rPr>
      </w:pPr>
      <w:r w:rsidRPr="00AE3256">
        <w:rPr>
          <w:rFonts w:ascii="Times New Roman" w:hAnsi="Times New Roman" w:cs="Times New Roman"/>
          <w:b/>
          <w:sz w:val="18"/>
          <w:szCs w:val="18"/>
        </w:rPr>
        <w:t>Porovnanie aktívnych prvkov hub a </w:t>
      </w:r>
      <w:proofErr w:type="spellStart"/>
      <w:r w:rsidRPr="00AE3256">
        <w:rPr>
          <w:rFonts w:ascii="Times New Roman" w:hAnsi="Times New Roman" w:cs="Times New Roman"/>
          <w:b/>
          <w:sz w:val="18"/>
          <w:szCs w:val="18"/>
        </w:rPr>
        <w:t>swith</w:t>
      </w:r>
      <w:proofErr w:type="spellEnd"/>
      <w:r w:rsidRPr="00AE3256">
        <w:rPr>
          <w:rFonts w:ascii="Times New Roman" w:hAnsi="Times New Roman" w:cs="Times New Roman"/>
          <w:b/>
          <w:sz w:val="18"/>
          <w:szCs w:val="18"/>
        </w:rPr>
        <w:t>.</w:t>
      </w:r>
    </w:p>
    <w:p w:rsidR="004D36BE" w:rsidRPr="00AE3256" w:rsidRDefault="0098194B" w:rsidP="00204EF4">
      <w:pPr>
        <w:ind w:left="-567"/>
        <w:jc w:val="both"/>
        <w:rPr>
          <w:rFonts w:ascii="Times New Roman" w:eastAsia="Calibri" w:hAnsi="Times New Roman" w:cs="Times New Roman"/>
          <w:b/>
          <w:i/>
          <w:color w:val="000000"/>
          <w:sz w:val="18"/>
          <w:szCs w:val="18"/>
          <w:u w:val="single"/>
        </w:rPr>
      </w:pPr>
      <w:r w:rsidRPr="00AE3256">
        <w:rPr>
          <w:rFonts w:ascii="Times New Roman" w:eastAsia="Calibri" w:hAnsi="Times New Roman" w:cs="Times New Roman"/>
          <w:b/>
          <w:i/>
          <w:color w:val="000000"/>
          <w:sz w:val="18"/>
          <w:szCs w:val="18"/>
          <w:u w:val="single"/>
        </w:rPr>
        <w:t>Spoločné znaky:</w:t>
      </w:r>
    </w:p>
    <w:p w:rsidR="0098194B" w:rsidRPr="00AE3256" w:rsidRDefault="0098194B" w:rsidP="0098194B">
      <w:pPr>
        <w:pStyle w:val="Odsekzoznamu"/>
        <w:numPr>
          <w:ilvl w:val="0"/>
          <w:numId w:val="30"/>
        </w:numPr>
        <w:spacing w:after="0" w:line="276" w:lineRule="auto"/>
        <w:jc w:val="both"/>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 xml:space="preserve">slúžia ako </w:t>
      </w:r>
      <w:r w:rsidRPr="00AE3256">
        <w:rPr>
          <w:rFonts w:ascii="Times New Roman" w:eastAsia="Times New Roman" w:hAnsi="Times New Roman" w:cs="Times New Roman"/>
          <w:b/>
          <w:bCs/>
          <w:sz w:val="18"/>
          <w:szCs w:val="18"/>
          <w:lang w:eastAsia="sk-SK"/>
        </w:rPr>
        <w:t>„centrum počítačovej siete“</w:t>
      </w:r>
      <w:r w:rsidRPr="00AE3256">
        <w:rPr>
          <w:rFonts w:ascii="Times New Roman" w:eastAsia="Times New Roman" w:hAnsi="Times New Roman" w:cs="Times New Roman"/>
          <w:sz w:val="18"/>
          <w:szCs w:val="18"/>
          <w:lang w:eastAsia="sk-SK"/>
        </w:rPr>
        <w:t>,</w:t>
      </w:r>
    </w:p>
    <w:p w:rsidR="00EA303E" w:rsidRPr="00AE3256" w:rsidRDefault="0098194B" w:rsidP="0098194B">
      <w:pPr>
        <w:pStyle w:val="Odsekzoznamu"/>
        <w:numPr>
          <w:ilvl w:val="0"/>
          <w:numId w:val="30"/>
        </w:numPr>
        <w:spacing w:after="0" w:line="276" w:lineRule="auto"/>
        <w:jc w:val="both"/>
        <w:rPr>
          <w:rFonts w:ascii="Times New Roman" w:eastAsia="Calibri" w:hAnsi="Times New Roman" w:cs="Times New Roman"/>
          <w:b/>
          <w:color w:val="000000"/>
          <w:sz w:val="18"/>
          <w:szCs w:val="18"/>
        </w:rPr>
      </w:pPr>
      <w:r w:rsidRPr="00AE3256">
        <w:rPr>
          <w:rFonts w:ascii="Times New Roman" w:eastAsia="Times New Roman" w:hAnsi="Times New Roman" w:cs="Times New Roman"/>
          <w:sz w:val="18"/>
          <w:szCs w:val="18"/>
          <w:lang w:eastAsia="sk-SK"/>
        </w:rPr>
        <w:lastRenderedPageBreak/>
        <w:t>pripájajú všetky zariadenia v počítačovej sieti</w:t>
      </w:r>
    </w:p>
    <w:p w:rsidR="0098194B" w:rsidRPr="00AE3256" w:rsidRDefault="0098194B" w:rsidP="0098194B">
      <w:pPr>
        <w:pStyle w:val="Odsekzoznamu"/>
        <w:numPr>
          <w:ilvl w:val="0"/>
          <w:numId w:val="30"/>
        </w:numPr>
        <w:spacing w:after="0" w:line="276" w:lineRule="auto"/>
        <w:jc w:val="both"/>
        <w:rPr>
          <w:rFonts w:ascii="Times New Roman" w:eastAsia="Calibri" w:hAnsi="Times New Roman" w:cs="Times New Roman"/>
          <w:b/>
          <w:color w:val="000000"/>
          <w:sz w:val="18"/>
          <w:szCs w:val="18"/>
        </w:rPr>
      </w:pPr>
      <w:r w:rsidRPr="00AE3256">
        <w:rPr>
          <w:rFonts w:ascii="Times New Roman" w:eastAsia="Times New Roman" w:hAnsi="Times New Roman" w:cs="Times New Roman"/>
          <w:sz w:val="18"/>
          <w:szCs w:val="18"/>
          <w:lang w:eastAsia="sk-SK"/>
        </w:rPr>
        <w:t xml:space="preserve">centrálny prvok v sieťach </w:t>
      </w:r>
      <w:r w:rsidRPr="00AE3256">
        <w:rPr>
          <w:rFonts w:ascii="Times New Roman" w:eastAsia="Times New Roman" w:hAnsi="Times New Roman" w:cs="Times New Roman"/>
          <w:b/>
          <w:bCs/>
          <w:sz w:val="18"/>
          <w:szCs w:val="18"/>
          <w:lang w:eastAsia="sk-SK"/>
        </w:rPr>
        <w:t>hviezdicovej topológie</w:t>
      </w:r>
    </w:p>
    <w:p w:rsidR="0098194B" w:rsidRPr="00AE3256" w:rsidRDefault="006C251D" w:rsidP="0098194B">
      <w:pPr>
        <w:pStyle w:val="Odsekzoznamu"/>
        <w:numPr>
          <w:ilvl w:val="0"/>
          <w:numId w:val="30"/>
        </w:numPr>
        <w:spacing w:after="0" w:line="276" w:lineRule="auto"/>
        <w:jc w:val="both"/>
        <w:rPr>
          <w:rFonts w:ascii="Times New Roman" w:eastAsia="Calibri" w:hAnsi="Times New Roman" w:cs="Times New Roman"/>
          <w:b/>
          <w:color w:val="000000"/>
          <w:sz w:val="18"/>
          <w:szCs w:val="18"/>
        </w:rPr>
      </w:pPr>
      <w:r w:rsidRPr="00AE3256">
        <w:rPr>
          <w:rFonts w:ascii="Times New Roman" w:hAnsi="Times New Roman" w:cs="Times New Roman"/>
          <w:sz w:val="18"/>
          <w:szCs w:val="18"/>
        </w:rPr>
        <w:t>používa sa v sieťach s </w:t>
      </w:r>
      <w:r w:rsidRPr="00AE3256">
        <w:rPr>
          <w:rFonts w:ascii="Times New Roman" w:hAnsi="Times New Roman" w:cs="Times New Roman"/>
          <w:b/>
          <w:bCs/>
          <w:sz w:val="18"/>
          <w:szCs w:val="18"/>
        </w:rPr>
        <w:t>krútenou dvojlinkou, optikou</w:t>
      </w:r>
      <w:r w:rsidRPr="00AE3256">
        <w:rPr>
          <w:rFonts w:ascii="Times New Roman" w:hAnsi="Times New Roman" w:cs="Times New Roman"/>
          <w:sz w:val="18"/>
          <w:szCs w:val="18"/>
        </w:rPr>
        <w:t>.</w:t>
      </w:r>
    </w:p>
    <w:p w:rsidR="006C251D" w:rsidRPr="00AE3256" w:rsidRDefault="006C251D" w:rsidP="0098194B">
      <w:pPr>
        <w:pStyle w:val="Odsekzoznamu"/>
        <w:numPr>
          <w:ilvl w:val="0"/>
          <w:numId w:val="30"/>
        </w:numPr>
        <w:spacing w:after="0" w:line="276" w:lineRule="auto"/>
        <w:jc w:val="both"/>
        <w:rPr>
          <w:rFonts w:ascii="Times New Roman" w:eastAsia="Calibri" w:hAnsi="Times New Roman" w:cs="Times New Roman"/>
          <w:b/>
          <w:color w:val="000000"/>
          <w:sz w:val="18"/>
          <w:szCs w:val="18"/>
        </w:rPr>
      </w:pPr>
      <w:r w:rsidRPr="00AE3256">
        <w:rPr>
          <w:rFonts w:ascii="Times New Roman" w:hAnsi="Times New Roman" w:cs="Times New Roman"/>
          <w:sz w:val="18"/>
          <w:szCs w:val="18"/>
        </w:rPr>
        <w:t>typ siete LAN</w:t>
      </w:r>
    </w:p>
    <w:p w:rsidR="00C51324" w:rsidRPr="00AE3256" w:rsidRDefault="00C51324" w:rsidP="00D74AA9">
      <w:pPr>
        <w:spacing w:after="0"/>
        <w:ind w:left="-567"/>
        <w:jc w:val="both"/>
        <w:rPr>
          <w:rFonts w:ascii="Times New Roman" w:eastAsia="Times New Roman" w:hAnsi="Times New Roman" w:cs="Times New Roman"/>
          <w:b/>
          <w:color w:val="FF0000"/>
          <w:sz w:val="18"/>
          <w:szCs w:val="18"/>
          <w:lang w:eastAsia="sk-SK"/>
        </w:rPr>
      </w:pPr>
      <w:r w:rsidRPr="00AE3256">
        <w:rPr>
          <w:rFonts w:ascii="Times New Roman" w:eastAsia="Times New Roman" w:hAnsi="Times New Roman" w:cs="Times New Roman"/>
          <w:b/>
          <w:i/>
          <w:sz w:val="18"/>
          <w:szCs w:val="18"/>
          <w:u w:val="single"/>
          <w:lang w:eastAsia="sk-SK"/>
        </w:rPr>
        <w:t xml:space="preserve">Najväčší rozdiel medzi </w:t>
      </w:r>
      <w:proofErr w:type="spellStart"/>
      <w:r w:rsidRPr="00AE3256">
        <w:rPr>
          <w:rFonts w:ascii="Times New Roman" w:eastAsia="Times New Roman" w:hAnsi="Times New Roman" w:cs="Times New Roman"/>
          <w:b/>
          <w:i/>
          <w:sz w:val="18"/>
          <w:szCs w:val="18"/>
          <w:u w:val="single"/>
          <w:lang w:eastAsia="sk-SK"/>
        </w:rPr>
        <w:t>hubom</w:t>
      </w:r>
      <w:proofErr w:type="spellEnd"/>
      <w:r w:rsidRPr="00AE3256">
        <w:rPr>
          <w:rFonts w:ascii="Times New Roman" w:eastAsia="Times New Roman" w:hAnsi="Times New Roman" w:cs="Times New Roman"/>
          <w:b/>
          <w:i/>
          <w:sz w:val="18"/>
          <w:szCs w:val="18"/>
          <w:u w:val="single"/>
          <w:lang w:eastAsia="sk-SK"/>
        </w:rPr>
        <w:t xml:space="preserve"> a switchom</w:t>
      </w:r>
      <w:r w:rsidRPr="00AE3256">
        <w:rPr>
          <w:rFonts w:ascii="Times New Roman" w:eastAsia="Times New Roman" w:hAnsi="Times New Roman" w:cs="Times New Roman"/>
          <w:sz w:val="18"/>
          <w:szCs w:val="18"/>
          <w:lang w:eastAsia="sk-SK"/>
        </w:rPr>
        <w:t xml:space="preserve"> -  </w:t>
      </w:r>
      <w:r w:rsidRPr="00C96C31">
        <w:rPr>
          <w:rFonts w:ascii="Times New Roman" w:eastAsia="Times New Roman" w:hAnsi="Times New Roman" w:cs="Times New Roman"/>
          <w:b/>
          <w:sz w:val="18"/>
          <w:szCs w:val="18"/>
          <w:lang w:eastAsia="sk-SK"/>
        </w:rPr>
        <w:t>spôsob, akým posielajú rámce k cieľovému počítaču.</w:t>
      </w:r>
    </w:p>
    <w:p w:rsidR="003D2B41" w:rsidRPr="00AE3256" w:rsidRDefault="003D2B41" w:rsidP="00D74AA9">
      <w:pPr>
        <w:spacing w:after="0"/>
        <w:ind w:left="-567" w:right="-567"/>
        <w:jc w:val="both"/>
        <w:rPr>
          <w:rFonts w:ascii="Times New Roman" w:eastAsia="Times New Roman" w:hAnsi="Times New Roman" w:cs="Times New Roman"/>
          <w:sz w:val="18"/>
          <w:szCs w:val="18"/>
          <w:lang w:eastAsia="sk-SK"/>
        </w:rPr>
      </w:pPr>
      <w:r w:rsidRPr="00AE3256">
        <w:rPr>
          <w:rFonts w:ascii="Times New Roman" w:eastAsia="Times New Roman" w:hAnsi="Times New Roman" w:cs="Times New Roman"/>
          <w:b/>
          <w:sz w:val="18"/>
          <w:szCs w:val="18"/>
          <w:lang w:eastAsia="sk-SK"/>
        </w:rPr>
        <w:t xml:space="preserve">Hub - </w:t>
      </w:r>
      <w:r w:rsidRPr="00AE3256">
        <w:rPr>
          <w:rFonts w:ascii="Times New Roman" w:eastAsia="Times New Roman" w:hAnsi="Times New Roman" w:cs="Times New Roman"/>
          <w:sz w:val="18"/>
          <w:szCs w:val="18"/>
          <w:lang w:eastAsia="sk-SK"/>
        </w:rPr>
        <w:t xml:space="preserve">preposiela ďalej všetky informácie, ktoré dostane, bez ohľadu na zamýšľané miesto určenia. všetky dáta, ktoré prichádzajú na jeden z portov skopíruje na všetky ostatné porty, bez ohľadu na to, na ktorom porte sa nachádza zariadenie, ktorému sú dáta adresované </w:t>
      </w:r>
      <w:r w:rsidRPr="00AE3256">
        <w:rPr>
          <w:rFonts w:ascii="Times New Roman" w:eastAsia="Times New Roman" w:hAnsi="Times New Roman" w:cs="Times New Roman"/>
          <w:b/>
          <w:sz w:val="18"/>
          <w:szCs w:val="18"/>
          <w:lang w:eastAsia="sk-SK"/>
        </w:rPr>
        <w:t>-</w:t>
      </w:r>
      <w:r w:rsidRPr="00AE3256">
        <w:rPr>
          <w:rFonts w:ascii="Times New Roman" w:eastAsia="Times New Roman" w:hAnsi="Times New Roman" w:cs="Times New Roman"/>
          <w:sz w:val="18"/>
          <w:szCs w:val="18"/>
          <w:lang w:eastAsia="sk-SK"/>
        </w:rPr>
        <w:t xml:space="preserve"> typ komunikácie sa nazýva aj </w:t>
      </w:r>
      <w:r w:rsidRPr="00AE3256">
        <w:rPr>
          <w:rFonts w:ascii="Times New Roman" w:eastAsia="Times New Roman" w:hAnsi="Times New Roman" w:cs="Times New Roman"/>
          <w:b/>
          <w:bCs/>
          <w:sz w:val="18"/>
          <w:szCs w:val="18"/>
          <w:lang w:eastAsia="sk-SK"/>
        </w:rPr>
        <w:t>„</w:t>
      </w:r>
      <w:proofErr w:type="spellStart"/>
      <w:r w:rsidRPr="00AE3256">
        <w:rPr>
          <w:rFonts w:ascii="Times New Roman" w:eastAsia="Times New Roman" w:hAnsi="Times New Roman" w:cs="Times New Roman"/>
          <w:b/>
          <w:bCs/>
          <w:sz w:val="18"/>
          <w:szCs w:val="18"/>
          <w:lang w:eastAsia="sk-SK"/>
        </w:rPr>
        <w:t>broadcasting</w:t>
      </w:r>
      <w:proofErr w:type="spellEnd"/>
      <w:r w:rsidRPr="00AE3256">
        <w:rPr>
          <w:rFonts w:ascii="Times New Roman" w:eastAsia="Times New Roman" w:hAnsi="Times New Roman" w:cs="Times New Roman"/>
          <w:b/>
          <w:bCs/>
          <w:sz w:val="18"/>
          <w:szCs w:val="18"/>
          <w:lang w:eastAsia="sk-SK"/>
        </w:rPr>
        <w:t>“</w:t>
      </w:r>
      <w:r w:rsidRPr="00AE3256">
        <w:rPr>
          <w:rFonts w:ascii="Times New Roman" w:eastAsia="Times New Roman" w:hAnsi="Times New Roman" w:cs="Times New Roman"/>
          <w:sz w:val="18"/>
          <w:szCs w:val="18"/>
          <w:lang w:eastAsia="sk-SK"/>
        </w:rPr>
        <w:t>.</w:t>
      </w:r>
      <w:r w:rsidR="007A3EE5" w:rsidRPr="00AE3256">
        <w:rPr>
          <w:rFonts w:ascii="Times New Roman" w:eastAsia="Times New Roman" w:hAnsi="Times New Roman" w:cs="Times New Roman"/>
          <w:sz w:val="18"/>
          <w:szCs w:val="18"/>
          <w:lang w:eastAsia="sk-SK"/>
        </w:rPr>
        <w:t xml:space="preserve"> Zbytočné preťažovanie. Počet v sieti je obmedzený.</w:t>
      </w:r>
    </w:p>
    <w:p w:rsidR="00F05F92" w:rsidRDefault="003D2B41" w:rsidP="00D74AA9">
      <w:pPr>
        <w:spacing w:after="0"/>
        <w:ind w:left="-567" w:right="-567"/>
        <w:jc w:val="both"/>
        <w:rPr>
          <w:rFonts w:ascii="Times New Roman" w:eastAsia="Times New Roman" w:hAnsi="Times New Roman" w:cs="Times New Roman"/>
          <w:sz w:val="18"/>
          <w:szCs w:val="18"/>
          <w:lang w:eastAsia="sk-SK"/>
        </w:rPr>
      </w:pPr>
      <w:proofErr w:type="spellStart"/>
      <w:r w:rsidRPr="00AE3256">
        <w:rPr>
          <w:rFonts w:ascii="Times New Roman" w:eastAsia="Times New Roman" w:hAnsi="Times New Roman" w:cs="Times New Roman"/>
          <w:b/>
          <w:sz w:val="18"/>
          <w:szCs w:val="18"/>
          <w:lang w:eastAsia="sk-SK"/>
        </w:rPr>
        <w:t>Swith</w:t>
      </w:r>
      <w:proofErr w:type="spellEnd"/>
      <w:r w:rsidRPr="00AE3256">
        <w:rPr>
          <w:rFonts w:ascii="Times New Roman" w:eastAsia="Times New Roman" w:hAnsi="Times New Roman" w:cs="Times New Roman"/>
          <w:b/>
          <w:sz w:val="18"/>
          <w:szCs w:val="18"/>
          <w:lang w:eastAsia="sk-SK"/>
        </w:rPr>
        <w:t xml:space="preserve"> </w:t>
      </w:r>
      <w:r w:rsidRPr="00AE3256">
        <w:rPr>
          <w:rFonts w:ascii="Times New Roman" w:eastAsia="Times New Roman" w:hAnsi="Times New Roman" w:cs="Times New Roman"/>
          <w:sz w:val="18"/>
          <w:szCs w:val="18"/>
          <w:lang w:eastAsia="sk-SK"/>
        </w:rPr>
        <w:t xml:space="preserve">–„ </w:t>
      </w:r>
      <w:r w:rsidRPr="00AE3256">
        <w:rPr>
          <w:rFonts w:ascii="Times New Roman" w:eastAsia="Times New Roman" w:hAnsi="Times New Roman" w:cs="Times New Roman"/>
          <w:b/>
          <w:sz w:val="18"/>
          <w:szCs w:val="18"/>
          <w:lang w:eastAsia="sk-SK"/>
        </w:rPr>
        <w:t>inteligentnejšie zariadenie</w:t>
      </w:r>
      <w:r w:rsidRPr="00AE3256">
        <w:rPr>
          <w:rFonts w:ascii="Times New Roman" w:eastAsia="Times New Roman" w:hAnsi="Times New Roman" w:cs="Times New Roman"/>
          <w:sz w:val="18"/>
          <w:szCs w:val="18"/>
          <w:lang w:eastAsia="sk-SK"/>
        </w:rPr>
        <w:t xml:space="preserve">“  obsahuje vnútornú pamäť, v ktorej si uchováva všetky </w:t>
      </w:r>
      <w:r w:rsidRPr="00AE3256">
        <w:rPr>
          <w:rFonts w:ascii="Times New Roman" w:eastAsia="Times New Roman" w:hAnsi="Times New Roman" w:cs="Times New Roman"/>
          <w:b/>
          <w:bCs/>
          <w:sz w:val="18"/>
          <w:szCs w:val="18"/>
          <w:lang w:eastAsia="sk-SK"/>
        </w:rPr>
        <w:t>sieťové adresy</w:t>
      </w:r>
      <w:r w:rsidRPr="00AE3256">
        <w:rPr>
          <w:rFonts w:ascii="Times New Roman" w:eastAsia="Times New Roman" w:hAnsi="Times New Roman" w:cs="Times New Roman"/>
          <w:sz w:val="18"/>
          <w:szCs w:val="18"/>
          <w:lang w:eastAsia="sk-SK"/>
        </w:rPr>
        <w:t xml:space="preserve"> (MAC = </w:t>
      </w:r>
      <w:proofErr w:type="spellStart"/>
      <w:r w:rsidRPr="00AE3256">
        <w:rPr>
          <w:rFonts w:ascii="Times New Roman" w:eastAsia="Times New Roman" w:hAnsi="Times New Roman" w:cs="Times New Roman"/>
          <w:sz w:val="18"/>
          <w:szCs w:val="18"/>
          <w:lang w:eastAsia="sk-SK"/>
        </w:rPr>
        <w:t>Media</w:t>
      </w:r>
      <w:proofErr w:type="spellEnd"/>
      <w:r w:rsidRPr="00AE3256">
        <w:rPr>
          <w:rFonts w:ascii="Times New Roman" w:eastAsia="Times New Roman" w:hAnsi="Times New Roman" w:cs="Times New Roman"/>
          <w:sz w:val="18"/>
          <w:szCs w:val="18"/>
          <w:lang w:eastAsia="sk-SK"/>
        </w:rPr>
        <w:t xml:space="preserve"> Access </w:t>
      </w:r>
      <w:proofErr w:type="spellStart"/>
      <w:r w:rsidRPr="00AE3256">
        <w:rPr>
          <w:rFonts w:ascii="Times New Roman" w:eastAsia="Times New Roman" w:hAnsi="Times New Roman" w:cs="Times New Roman"/>
          <w:sz w:val="18"/>
          <w:szCs w:val="18"/>
          <w:lang w:eastAsia="sk-SK"/>
        </w:rPr>
        <w:t>Control</w:t>
      </w:r>
      <w:proofErr w:type="spellEnd"/>
      <w:r w:rsidRPr="00AE3256">
        <w:rPr>
          <w:rFonts w:ascii="Times New Roman" w:eastAsia="Times New Roman" w:hAnsi="Times New Roman" w:cs="Times New Roman"/>
          <w:sz w:val="18"/>
          <w:szCs w:val="18"/>
          <w:lang w:eastAsia="sk-SK"/>
        </w:rPr>
        <w:t xml:space="preserve"> ) pripojených počítačov. Keď switch prijme dátový rámec, vie presne, na ktorom porte je pripojený počítač, ktorému je rámec určený a vyšle ho len na tento port.</w:t>
      </w:r>
      <w:r w:rsidR="007A3EE5" w:rsidRPr="00AE3256">
        <w:rPr>
          <w:rFonts w:ascii="Times New Roman" w:eastAsia="Times New Roman" w:hAnsi="Times New Roman" w:cs="Times New Roman"/>
          <w:sz w:val="18"/>
          <w:szCs w:val="18"/>
          <w:lang w:eastAsia="sk-SK"/>
        </w:rPr>
        <w:t xml:space="preserve"> Počet v sieti nie je obmedzený.</w:t>
      </w:r>
    </w:p>
    <w:p w:rsidR="00D74AA9" w:rsidRPr="00AE3256" w:rsidRDefault="00D74AA9" w:rsidP="00D74AA9">
      <w:pPr>
        <w:spacing w:after="0"/>
        <w:ind w:left="-567" w:right="-567"/>
        <w:jc w:val="both"/>
        <w:rPr>
          <w:rFonts w:ascii="Times New Roman" w:eastAsia="Times New Roman" w:hAnsi="Times New Roman" w:cs="Times New Roman"/>
          <w:sz w:val="18"/>
          <w:szCs w:val="18"/>
          <w:lang w:eastAsia="sk-SK"/>
        </w:rPr>
      </w:pPr>
    </w:p>
    <w:p w:rsidR="008326DA" w:rsidRPr="00AE3256" w:rsidRDefault="00607856" w:rsidP="00D74AA9">
      <w:pPr>
        <w:tabs>
          <w:tab w:val="left" w:pos="360"/>
        </w:tabs>
        <w:ind w:left="-567" w:right="-567"/>
        <w:rPr>
          <w:rFonts w:ascii="Times New Roman" w:eastAsia="Calibri" w:hAnsi="Times New Roman" w:cs="Times New Roman"/>
          <w:b/>
          <w:color w:val="000000"/>
          <w:sz w:val="18"/>
          <w:szCs w:val="18"/>
        </w:rPr>
      </w:pPr>
      <w:bookmarkStart w:id="0" w:name="_GoBack"/>
      <w:r w:rsidRPr="00AE3256">
        <w:rPr>
          <w:rFonts w:ascii="Times New Roman" w:eastAsia="Calibri" w:hAnsi="Times New Roman" w:cs="Times New Roman"/>
          <w:b/>
          <w:noProof/>
          <w:color w:val="000000"/>
          <w:sz w:val="18"/>
          <w:szCs w:val="18"/>
          <w:lang w:eastAsia="sk-SK"/>
        </w:rPr>
        <w:drawing>
          <wp:anchor distT="0" distB="0" distL="114300" distR="114300" simplePos="0" relativeHeight="251668480" behindDoc="0" locked="0" layoutInCell="1" allowOverlap="1" wp14:anchorId="548560CC" wp14:editId="1BDF4B80">
            <wp:simplePos x="0" y="0"/>
            <wp:positionH relativeFrom="column">
              <wp:posOffset>3538855</wp:posOffset>
            </wp:positionH>
            <wp:positionV relativeFrom="paragraph">
              <wp:posOffset>243840</wp:posOffset>
            </wp:positionV>
            <wp:extent cx="1427480" cy="893445"/>
            <wp:effectExtent l="0" t="0" r="0" b="0"/>
            <wp:wrapSquare wrapText="bothSides"/>
            <wp:docPr id="3"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427480" cy="893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Pr="00AE3256">
        <w:rPr>
          <w:rFonts w:ascii="Times New Roman" w:eastAsia="Calibri" w:hAnsi="Times New Roman" w:cs="Times New Roman"/>
          <w:b/>
          <w:noProof/>
          <w:color w:val="000000"/>
          <w:sz w:val="18"/>
          <w:szCs w:val="18"/>
          <w:lang w:eastAsia="sk-SK"/>
        </w:rPr>
        <w:drawing>
          <wp:anchor distT="0" distB="0" distL="114300" distR="114300" simplePos="0" relativeHeight="251666432" behindDoc="0" locked="0" layoutInCell="1" allowOverlap="1" wp14:anchorId="514C7FCD" wp14:editId="7ECFBAA1">
            <wp:simplePos x="0" y="0"/>
            <wp:positionH relativeFrom="column">
              <wp:posOffset>5158105</wp:posOffset>
            </wp:positionH>
            <wp:positionV relativeFrom="paragraph">
              <wp:posOffset>243840</wp:posOffset>
            </wp:positionV>
            <wp:extent cx="1323975" cy="1274445"/>
            <wp:effectExtent l="0" t="0" r="0"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r="49058" b="21367"/>
                    <a:stretch>
                      <a:fillRect/>
                    </a:stretch>
                  </pic:blipFill>
                  <pic:spPr bwMode="auto">
                    <a:xfrm>
                      <a:off x="0" y="0"/>
                      <a:ext cx="1323975" cy="1274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5F92" w:rsidRPr="00AE3256">
        <w:rPr>
          <w:rFonts w:ascii="Times New Roman" w:eastAsia="Calibri" w:hAnsi="Times New Roman" w:cs="Times New Roman"/>
          <w:b/>
          <w:color w:val="000000"/>
          <w:sz w:val="18"/>
          <w:szCs w:val="18"/>
        </w:rPr>
        <w:t>Z</w:t>
      </w:r>
      <w:r w:rsidR="008326DA" w:rsidRPr="00AE3256">
        <w:rPr>
          <w:rFonts w:ascii="Times New Roman" w:eastAsia="Calibri" w:hAnsi="Times New Roman" w:cs="Times New Roman"/>
          <w:b/>
          <w:color w:val="000000"/>
          <w:sz w:val="18"/>
          <w:szCs w:val="18"/>
        </w:rPr>
        <w:t xml:space="preserve">istite sieťové konfiguračné informácie v OS Windows ( meno, typ NIC, MAC a IP adresy, sieťová maska, </w:t>
      </w:r>
      <w:proofErr w:type="spellStart"/>
      <w:r w:rsidR="008326DA" w:rsidRPr="00AE3256">
        <w:rPr>
          <w:rFonts w:ascii="Times New Roman" w:eastAsia="Calibri" w:hAnsi="Times New Roman" w:cs="Times New Roman"/>
          <w:b/>
          <w:color w:val="000000"/>
          <w:sz w:val="18"/>
          <w:szCs w:val="18"/>
        </w:rPr>
        <w:t>východzia</w:t>
      </w:r>
      <w:proofErr w:type="spellEnd"/>
      <w:r w:rsidR="008326DA" w:rsidRPr="00AE3256">
        <w:rPr>
          <w:rFonts w:ascii="Times New Roman" w:eastAsia="Calibri" w:hAnsi="Times New Roman" w:cs="Times New Roman"/>
          <w:b/>
          <w:color w:val="000000"/>
          <w:sz w:val="18"/>
          <w:szCs w:val="18"/>
        </w:rPr>
        <w:t xml:space="preserve"> brána) – (</w:t>
      </w:r>
      <w:proofErr w:type="spellStart"/>
      <w:r w:rsidR="008326DA" w:rsidRPr="00AE3256">
        <w:rPr>
          <w:rFonts w:ascii="Times New Roman" w:eastAsia="Calibri" w:hAnsi="Times New Roman" w:cs="Times New Roman"/>
          <w:b/>
          <w:color w:val="000000"/>
          <w:sz w:val="18"/>
          <w:szCs w:val="18"/>
        </w:rPr>
        <w:t>cmd</w:t>
      </w:r>
      <w:proofErr w:type="spellEnd"/>
      <w:r w:rsidR="008326DA" w:rsidRPr="00AE3256">
        <w:rPr>
          <w:rFonts w:ascii="Times New Roman" w:eastAsia="Calibri" w:hAnsi="Times New Roman" w:cs="Times New Roman"/>
          <w:b/>
          <w:color w:val="000000"/>
          <w:sz w:val="18"/>
          <w:szCs w:val="18"/>
        </w:rPr>
        <w:t xml:space="preserve">,  </w:t>
      </w:r>
      <w:proofErr w:type="spellStart"/>
      <w:r w:rsidR="008326DA" w:rsidRPr="00AE3256">
        <w:rPr>
          <w:rFonts w:ascii="Times New Roman" w:eastAsia="Calibri" w:hAnsi="Times New Roman" w:cs="Times New Roman"/>
          <w:b/>
          <w:color w:val="000000"/>
          <w:sz w:val="18"/>
          <w:szCs w:val="18"/>
        </w:rPr>
        <w:t>ipconfig</w:t>
      </w:r>
      <w:proofErr w:type="spellEnd"/>
      <w:r w:rsidR="008326DA" w:rsidRPr="00AE3256">
        <w:rPr>
          <w:rFonts w:ascii="Times New Roman" w:eastAsia="Calibri" w:hAnsi="Times New Roman" w:cs="Times New Roman"/>
          <w:b/>
          <w:color w:val="000000"/>
          <w:sz w:val="18"/>
          <w:szCs w:val="18"/>
        </w:rPr>
        <w:t xml:space="preserve"> / </w:t>
      </w:r>
      <w:proofErr w:type="spellStart"/>
      <w:r w:rsidR="008326DA" w:rsidRPr="00AE3256">
        <w:rPr>
          <w:rFonts w:ascii="Times New Roman" w:eastAsia="Calibri" w:hAnsi="Times New Roman" w:cs="Times New Roman"/>
          <w:b/>
          <w:color w:val="000000"/>
          <w:sz w:val="18"/>
          <w:szCs w:val="18"/>
        </w:rPr>
        <w:t>all</w:t>
      </w:r>
      <w:proofErr w:type="spellEnd"/>
      <w:r w:rsidR="008326DA" w:rsidRPr="00AE3256">
        <w:rPr>
          <w:rFonts w:ascii="Times New Roman" w:eastAsia="Calibri" w:hAnsi="Times New Roman" w:cs="Times New Roman"/>
          <w:b/>
          <w:color w:val="000000"/>
          <w:sz w:val="18"/>
          <w:szCs w:val="18"/>
        </w:rPr>
        <w:t>)</w:t>
      </w:r>
    </w:p>
    <w:p w:rsidR="008326DA" w:rsidRPr="00AE3256" w:rsidRDefault="008326DA" w:rsidP="003D2B41">
      <w:pPr>
        <w:spacing w:after="0"/>
        <w:jc w:val="both"/>
        <w:rPr>
          <w:rFonts w:ascii="Times New Roman" w:eastAsia="Calibri" w:hAnsi="Times New Roman" w:cs="Times New Roman"/>
          <w:b/>
          <w:color w:val="000000"/>
          <w:sz w:val="18"/>
          <w:szCs w:val="18"/>
        </w:rPr>
      </w:pPr>
    </w:p>
    <w:p w:rsidR="00A60E52" w:rsidRPr="00F537C2" w:rsidRDefault="00246269" w:rsidP="00F537C2">
      <w:pPr>
        <w:pStyle w:val="Odsekzoznamu"/>
        <w:numPr>
          <w:ilvl w:val="0"/>
          <w:numId w:val="21"/>
        </w:numPr>
        <w:spacing w:after="0"/>
        <w:jc w:val="both"/>
        <w:rPr>
          <w:rFonts w:ascii="Times New Roman" w:eastAsia="Calibri" w:hAnsi="Times New Roman" w:cs="Times New Roman"/>
          <w:b/>
          <w:color w:val="000000"/>
          <w:sz w:val="18"/>
          <w:szCs w:val="18"/>
        </w:rPr>
      </w:pPr>
      <w:r w:rsidRPr="00F537C2">
        <w:rPr>
          <w:rFonts w:ascii="Times New Roman" w:eastAsia="Calibri" w:hAnsi="Times New Roman" w:cs="Times New Roman"/>
          <w:b/>
          <w:color w:val="000000"/>
          <w:sz w:val="18"/>
          <w:szCs w:val="18"/>
        </w:rPr>
        <w:t>c</w:t>
      </w:r>
      <w:r w:rsidR="00A60E52" w:rsidRPr="00F537C2">
        <w:rPr>
          <w:rFonts w:ascii="Times New Roman" w:eastAsia="Calibri" w:hAnsi="Times New Roman" w:cs="Times New Roman"/>
          <w:b/>
          <w:color w:val="000000"/>
          <w:sz w:val="18"/>
          <w:szCs w:val="18"/>
        </w:rPr>
        <w:t>ez centrum sieti</w:t>
      </w:r>
      <w:r w:rsidR="00F537C2">
        <w:rPr>
          <w:rFonts w:ascii="Times New Roman" w:eastAsia="Calibri" w:hAnsi="Times New Roman" w:cs="Times New Roman"/>
          <w:b/>
          <w:color w:val="000000"/>
          <w:sz w:val="18"/>
          <w:szCs w:val="18"/>
        </w:rPr>
        <w:t xml:space="preserve"> – </w:t>
      </w:r>
      <w:r w:rsidR="00F537C2" w:rsidRPr="00F537C2">
        <w:rPr>
          <w:rFonts w:ascii="Times New Roman" w:eastAsia="Calibri" w:hAnsi="Times New Roman" w:cs="Times New Roman"/>
          <w:b/>
          <w:color w:val="000000"/>
          <w:sz w:val="18"/>
          <w:szCs w:val="18"/>
        </w:rPr>
        <w:t>stav</w:t>
      </w:r>
      <w:r w:rsidR="00F537C2">
        <w:rPr>
          <w:rFonts w:ascii="Times New Roman" w:eastAsia="Calibri" w:hAnsi="Times New Roman" w:cs="Times New Roman"/>
          <w:b/>
          <w:color w:val="000000"/>
          <w:sz w:val="18"/>
          <w:szCs w:val="18"/>
        </w:rPr>
        <w:t xml:space="preserve"> pripojenia - podrobnosti</w:t>
      </w:r>
    </w:p>
    <w:p w:rsidR="00A60E52" w:rsidRPr="00AE3256" w:rsidRDefault="00A60E52" w:rsidP="003D2B41">
      <w:pPr>
        <w:spacing w:after="0"/>
        <w:jc w:val="both"/>
        <w:rPr>
          <w:rFonts w:ascii="Times New Roman" w:eastAsia="Calibri" w:hAnsi="Times New Roman" w:cs="Times New Roman"/>
          <w:b/>
          <w:color w:val="000000"/>
          <w:sz w:val="18"/>
          <w:szCs w:val="18"/>
        </w:rPr>
      </w:pPr>
    </w:p>
    <w:p w:rsidR="00A60E52" w:rsidRPr="00AE3256" w:rsidRDefault="00A60E52" w:rsidP="003D2B41">
      <w:pPr>
        <w:spacing w:after="0"/>
        <w:jc w:val="both"/>
        <w:rPr>
          <w:rFonts w:ascii="Times New Roman" w:eastAsia="Calibri" w:hAnsi="Times New Roman" w:cs="Times New Roman"/>
          <w:b/>
          <w:color w:val="000000"/>
          <w:sz w:val="18"/>
          <w:szCs w:val="18"/>
        </w:rPr>
      </w:pPr>
    </w:p>
    <w:p w:rsidR="00A60E52" w:rsidRPr="00AE3256" w:rsidRDefault="00A60E52" w:rsidP="003D2B41">
      <w:pPr>
        <w:spacing w:after="0"/>
        <w:jc w:val="both"/>
        <w:rPr>
          <w:rFonts w:ascii="Times New Roman" w:eastAsia="Calibri" w:hAnsi="Times New Roman" w:cs="Times New Roman"/>
          <w:b/>
          <w:color w:val="000000"/>
          <w:sz w:val="18"/>
          <w:szCs w:val="18"/>
        </w:rPr>
      </w:pPr>
    </w:p>
    <w:p w:rsidR="00A60E52" w:rsidRPr="00AE3256" w:rsidRDefault="00A60E52" w:rsidP="003D2B41">
      <w:pPr>
        <w:spacing w:after="0"/>
        <w:jc w:val="both"/>
        <w:rPr>
          <w:rFonts w:ascii="Times New Roman" w:eastAsia="Calibri" w:hAnsi="Times New Roman" w:cs="Times New Roman"/>
          <w:b/>
          <w:color w:val="000000"/>
          <w:sz w:val="18"/>
          <w:szCs w:val="18"/>
        </w:rPr>
      </w:pPr>
    </w:p>
    <w:p w:rsidR="00A60E52" w:rsidRPr="00AE3256" w:rsidRDefault="00C64126" w:rsidP="00C64126">
      <w:pPr>
        <w:spacing w:after="0"/>
        <w:ind w:left="-567"/>
        <w:jc w:val="both"/>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P</w:t>
      </w:r>
      <w:r w:rsidR="00A60E52" w:rsidRPr="00AE3256">
        <w:rPr>
          <w:rFonts w:ascii="Times New Roman" w:eastAsia="Calibri" w:hAnsi="Times New Roman" w:cs="Times New Roman"/>
          <w:b/>
          <w:color w:val="000000"/>
          <w:sz w:val="18"/>
          <w:szCs w:val="18"/>
        </w:rPr>
        <w:t>ojem algoritmus:</w:t>
      </w:r>
    </w:p>
    <w:p w:rsidR="0061666A" w:rsidRPr="00AE3256" w:rsidRDefault="0061666A" w:rsidP="003D2B41">
      <w:pPr>
        <w:spacing w:after="0"/>
        <w:jc w:val="both"/>
        <w:rPr>
          <w:rFonts w:ascii="Times New Roman" w:eastAsia="Calibri" w:hAnsi="Times New Roman" w:cs="Times New Roman"/>
          <w:b/>
          <w:color w:val="000000"/>
          <w:sz w:val="18"/>
          <w:szCs w:val="18"/>
        </w:rPr>
      </w:pPr>
    </w:p>
    <w:p w:rsidR="0061666A" w:rsidRPr="00AE3256" w:rsidRDefault="00C64126" w:rsidP="00C64126">
      <w:pPr>
        <w:autoSpaceDE w:val="0"/>
        <w:autoSpaceDN w:val="0"/>
        <w:adjustRightInd w:val="0"/>
        <w:spacing w:after="0"/>
        <w:ind w:left="-567" w:right="-567"/>
        <w:rPr>
          <w:rFonts w:ascii="Times New Roman" w:hAnsi="Times New Roman" w:cs="Times New Roman"/>
          <w:sz w:val="18"/>
          <w:szCs w:val="18"/>
        </w:rPr>
      </w:pPr>
      <w:r w:rsidRPr="00C96C31">
        <w:rPr>
          <w:rFonts w:ascii="Times New Roman" w:eastAsia="Calibri" w:hAnsi="Times New Roman" w:cs="Times New Roman"/>
          <w:b/>
          <w:noProof/>
          <w:sz w:val="18"/>
          <w:szCs w:val="18"/>
          <w:u w:val="single"/>
          <w:lang w:eastAsia="sk-SK"/>
        </w:rPr>
        <w:drawing>
          <wp:anchor distT="0" distB="0" distL="114300" distR="114300" simplePos="0" relativeHeight="251670528" behindDoc="0" locked="0" layoutInCell="1" allowOverlap="1" wp14:anchorId="5B40762C" wp14:editId="5302596A">
            <wp:simplePos x="0" y="0"/>
            <wp:positionH relativeFrom="column">
              <wp:posOffset>5457190</wp:posOffset>
            </wp:positionH>
            <wp:positionV relativeFrom="paragraph">
              <wp:posOffset>58420</wp:posOffset>
            </wp:positionV>
            <wp:extent cx="981075" cy="861060"/>
            <wp:effectExtent l="0" t="0" r="0" b="0"/>
            <wp:wrapSquare wrapText="bothSides"/>
            <wp:docPr id="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5"/>
                    <a:srcRect l="29916" t="18520" r="38513" b="37155"/>
                    <a:stretch>
                      <a:fillRect/>
                    </a:stretch>
                  </pic:blipFill>
                  <pic:spPr bwMode="auto">
                    <a:xfrm>
                      <a:off x="0" y="0"/>
                      <a:ext cx="981075" cy="861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666A" w:rsidRPr="00C96C31">
        <w:rPr>
          <w:rFonts w:ascii="Times New Roman" w:hAnsi="Times New Roman" w:cs="Times New Roman"/>
          <w:b/>
          <w:bCs/>
          <w:sz w:val="18"/>
          <w:szCs w:val="18"/>
          <w:u w:val="single"/>
        </w:rPr>
        <w:t>Algoritmus</w:t>
      </w:r>
      <w:r w:rsidR="0061666A" w:rsidRPr="00C96C31">
        <w:rPr>
          <w:rFonts w:ascii="Times New Roman" w:hAnsi="Times New Roman" w:cs="Times New Roman"/>
          <w:b/>
          <w:bCs/>
          <w:sz w:val="18"/>
          <w:szCs w:val="18"/>
        </w:rPr>
        <w:t xml:space="preserve"> </w:t>
      </w:r>
      <w:r w:rsidR="0061666A" w:rsidRPr="00AE3256">
        <w:rPr>
          <w:rFonts w:ascii="Times New Roman" w:hAnsi="Times New Roman" w:cs="Times New Roman"/>
          <w:b/>
          <w:sz w:val="18"/>
          <w:szCs w:val="18"/>
        </w:rPr>
        <w:t>–</w:t>
      </w:r>
      <w:r w:rsidR="002619B6" w:rsidRPr="00AE3256">
        <w:rPr>
          <w:rFonts w:ascii="Times New Roman" w:hAnsi="Times New Roman" w:cs="Times New Roman"/>
          <w:b/>
          <w:sz w:val="18"/>
          <w:szCs w:val="18"/>
        </w:rPr>
        <w:t xml:space="preserve"> </w:t>
      </w:r>
      <w:r w:rsidR="002619B6" w:rsidRPr="00AE3256">
        <w:rPr>
          <w:rFonts w:ascii="Times New Roman" w:hAnsi="Times New Roman" w:cs="Times New Roman"/>
          <w:sz w:val="18"/>
          <w:szCs w:val="18"/>
        </w:rPr>
        <w:t>postup alebo návod ako riešiť zadanú úlohu. Ide o presne stanovený postup, ktorý niekomu adresujeme (vykonávateľovi) – procesoru.</w:t>
      </w:r>
    </w:p>
    <w:p w:rsidR="002619B6" w:rsidRPr="00AE3256" w:rsidRDefault="002619B6" w:rsidP="00C64126">
      <w:pPr>
        <w:autoSpaceDE w:val="0"/>
        <w:autoSpaceDN w:val="0"/>
        <w:adjustRightInd w:val="0"/>
        <w:spacing w:after="0"/>
        <w:ind w:left="-567" w:right="-709"/>
        <w:rPr>
          <w:rFonts w:ascii="Times New Roman" w:hAnsi="Times New Roman" w:cs="Times New Roman"/>
          <w:b/>
          <w:sz w:val="18"/>
          <w:szCs w:val="18"/>
        </w:rPr>
      </w:pPr>
      <w:r w:rsidRPr="00AE3256">
        <w:rPr>
          <w:rFonts w:ascii="Times New Roman" w:hAnsi="Times New Roman" w:cs="Times New Roman"/>
          <w:b/>
          <w:sz w:val="18"/>
          <w:szCs w:val="18"/>
        </w:rPr>
        <w:t>Postup, ktorého realizáciou získame zo zadaných vstupných údajov po konečnom počte činnosti v konečnom čase správne výsledky.</w:t>
      </w:r>
    </w:p>
    <w:p w:rsidR="002619B6" w:rsidRPr="00AE3256" w:rsidRDefault="002619B6" w:rsidP="002619B6">
      <w:pPr>
        <w:autoSpaceDE w:val="0"/>
        <w:autoSpaceDN w:val="0"/>
        <w:adjustRightInd w:val="0"/>
        <w:spacing w:after="0"/>
        <w:rPr>
          <w:rFonts w:ascii="Times New Roman" w:hAnsi="Times New Roman" w:cs="Times New Roman"/>
          <w:b/>
          <w:sz w:val="18"/>
          <w:szCs w:val="18"/>
        </w:rPr>
      </w:pPr>
    </w:p>
    <w:p w:rsidR="0061666A" w:rsidRPr="00C96C31" w:rsidRDefault="0061666A" w:rsidP="00C64126">
      <w:pPr>
        <w:tabs>
          <w:tab w:val="left" w:pos="360"/>
        </w:tabs>
        <w:ind w:left="-567"/>
        <w:jc w:val="both"/>
        <w:rPr>
          <w:rFonts w:ascii="Times New Roman" w:hAnsi="Times New Roman" w:cs="Times New Roman"/>
          <w:b/>
          <w:sz w:val="18"/>
          <w:szCs w:val="18"/>
        </w:rPr>
      </w:pPr>
      <w:r w:rsidRPr="00C96C31">
        <w:rPr>
          <w:rFonts w:ascii="Times New Roman" w:hAnsi="Times New Roman" w:cs="Times New Roman"/>
          <w:b/>
          <w:sz w:val="18"/>
          <w:szCs w:val="18"/>
        </w:rPr>
        <w:t xml:space="preserve">Vysvetlite na princípe smerovania </w:t>
      </w:r>
      <w:proofErr w:type="spellStart"/>
      <w:r w:rsidRPr="00C96C31">
        <w:rPr>
          <w:rFonts w:ascii="Times New Roman" w:hAnsi="Times New Roman" w:cs="Times New Roman"/>
          <w:b/>
          <w:sz w:val="18"/>
          <w:szCs w:val="18"/>
        </w:rPr>
        <w:t>routra</w:t>
      </w:r>
      <w:proofErr w:type="spellEnd"/>
      <w:r w:rsidRPr="00C96C31">
        <w:rPr>
          <w:rFonts w:ascii="Times New Roman" w:hAnsi="Times New Roman" w:cs="Times New Roman"/>
          <w:b/>
          <w:sz w:val="18"/>
          <w:szCs w:val="18"/>
        </w:rPr>
        <w:t>:</w:t>
      </w:r>
    </w:p>
    <w:p w:rsidR="00D96A0D" w:rsidRPr="00AE3256" w:rsidRDefault="00351B8F" w:rsidP="00C64126">
      <w:pPr>
        <w:spacing w:after="0" w:line="240" w:lineRule="auto"/>
        <w:ind w:left="-567" w:right="-567"/>
        <w:rPr>
          <w:rFonts w:ascii="Times New Roman" w:eastAsia="Times New Roman" w:hAnsi="Times New Roman" w:cs="Times New Roman"/>
          <w:sz w:val="18"/>
          <w:szCs w:val="18"/>
          <w:lang w:eastAsia="sk-SK"/>
        </w:rPr>
      </w:pPr>
      <w:proofErr w:type="spellStart"/>
      <w:r w:rsidRPr="00AE3256">
        <w:rPr>
          <w:rFonts w:ascii="Times New Roman" w:eastAsia="Times New Roman" w:hAnsi="Times New Roman" w:cs="Times New Roman"/>
          <w:sz w:val="18"/>
          <w:szCs w:val="18"/>
          <w:lang w:eastAsia="sk-SK"/>
        </w:rPr>
        <w:t>Rúter</w:t>
      </w:r>
      <w:proofErr w:type="spellEnd"/>
      <w:r w:rsidRPr="00AE3256">
        <w:rPr>
          <w:rFonts w:ascii="Times New Roman" w:eastAsia="Times New Roman" w:hAnsi="Times New Roman" w:cs="Times New Roman"/>
          <w:sz w:val="18"/>
          <w:szCs w:val="18"/>
          <w:lang w:eastAsia="sk-SK"/>
        </w:rPr>
        <w:t xml:space="preserve"> si prečíta informácie s hlavičky paketu a pošle ho do cieľa, hovorí sa o smerovacom pakete. Proces určovania smerovanej cesty:</w:t>
      </w:r>
    </w:p>
    <w:p w:rsidR="00351B8F" w:rsidRPr="00AE3256" w:rsidRDefault="00351B8F" w:rsidP="00C64126">
      <w:pPr>
        <w:numPr>
          <w:ilvl w:val="0"/>
          <w:numId w:val="37"/>
        </w:numPr>
        <w:spacing w:after="0" w:line="240" w:lineRule="auto"/>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cieľová adresa je získaná z paketu</w:t>
      </w:r>
    </w:p>
    <w:p w:rsidR="00351B8F" w:rsidRPr="00AE3256" w:rsidRDefault="00351B8F" w:rsidP="00C64126">
      <w:pPr>
        <w:numPr>
          <w:ilvl w:val="0"/>
          <w:numId w:val="37"/>
        </w:numPr>
        <w:spacing w:after="0" w:line="240" w:lineRule="auto"/>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porovnanie adries v smerovacej tabuľke</w:t>
      </w:r>
    </w:p>
    <w:p w:rsidR="00351B8F" w:rsidRPr="00AE3256" w:rsidRDefault="00351B8F" w:rsidP="00C64126">
      <w:pPr>
        <w:numPr>
          <w:ilvl w:val="0"/>
          <w:numId w:val="37"/>
        </w:numPr>
        <w:spacing w:after="0" w:line="240" w:lineRule="auto"/>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ak súhlasí, paket je poslaný na port daného výstupu</w:t>
      </w:r>
    </w:p>
    <w:p w:rsidR="00351B8F" w:rsidRPr="00AE3256" w:rsidRDefault="00351B8F" w:rsidP="00C64126">
      <w:pPr>
        <w:numPr>
          <w:ilvl w:val="0"/>
          <w:numId w:val="37"/>
        </w:numPr>
        <w:spacing w:after="0" w:line="240" w:lineRule="auto"/>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ak nesúhlasí, porovnáva sa záznam z nasledujúceho portu</w:t>
      </w:r>
    </w:p>
    <w:p w:rsidR="00351B8F" w:rsidRPr="00AE3256" w:rsidRDefault="00351B8F" w:rsidP="00C64126">
      <w:pPr>
        <w:numPr>
          <w:ilvl w:val="0"/>
          <w:numId w:val="37"/>
        </w:numPr>
        <w:spacing w:after="0" w:line="240" w:lineRule="auto"/>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 xml:space="preserve">ak nie je nájdený žiadny záznam, </w:t>
      </w:r>
      <w:proofErr w:type="spellStart"/>
      <w:r w:rsidRPr="00AE3256">
        <w:rPr>
          <w:rFonts w:ascii="Times New Roman" w:eastAsia="Times New Roman" w:hAnsi="Times New Roman" w:cs="Times New Roman"/>
          <w:sz w:val="18"/>
          <w:szCs w:val="18"/>
          <w:lang w:eastAsia="sk-SK"/>
        </w:rPr>
        <w:t>rúter</w:t>
      </w:r>
      <w:proofErr w:type="spellEnd"/>
      <w:r w:rsidRPr="00AE3256">
        <w:rPr>
          <w:rFonts w:ascii="Times New Roman" w:eastAsia="Times New Roman" w:hAnsi="Times New Roman" w:cs="Times New Roman"/>
          <w:sz w:val="18"/>
          <w:szCs w:val="18"/>
          <w:lang w:eastAsia="sk-SK"/>
        </w:rPr>
        <w:t xml:space="preserve"> kontroluje, či je nastavený default cesta</w:t>
      </w:r>
    </w:p>
    <w:p w:rsidR="00351B8F" w:rsidRPr="00AE3256" w:rsidRDefault="00351B8F" w:rsidP="00C64126">
      <w:pPr>
        <w:numPr>
          <w:ilvl w:val="0"/>
          <w:numId w:val="37"/>
        </w:numPr>
        <w:spacing w:after="0" w:line="240" w:lineRule="auto"/>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 xml:space="preserve">ak </w:t>
      </w:r>
      <w:r w:rsidR="004B0665" w:rsidRPr="00AE3256">
        <w:rPr>
          <w:rFonts w:ascii="Times New Roman" w:eastAsia="Times New Roman" w:hAnsi="Times New Roman" w:cs="Times New Roman"/>
          <w:sz w:val="18"/>
          <w:szCs w:val="18"/>
          <w:lang w:eastAsia="sk-SK"/>
        </w:rPr>
        <w:t>je nastavený predvolený port, pa</w:t>
      </w:r>
      <w:r w:rsidRPr="00AE3256">
        <w:rPr>
          <w:rFonts w:ascii="Times New Roman" w:eastAsia="Times New Roman" w:hAnsi="Times New Roman" w:cs="Times New Roman"/>
          <w:sz w:val="18"/>
          <w:szCs w:val="18"/>
          <w:lang w:eastAsia="sk-SK"/>
        </w:rPr>
        <w:t xml:space="preserve">ket je naň poslaný, default </w:t>
      </w:r>
      <w:proofErr w:type="spellStart"/>
      <w:r w:rsidRPr="00AE3256">
        <w:rPr>
          <w:rFonts w:ascii="Times New Roman" w:eastAsia="Times New Roman" w:hAnsi="Times New Roman" w:cs="Times New Roman"/>
          <w:sz w:val="18"/>
          <w:szCs w:val="18"/>
          <w:lang w:eastAsia="sk-SK"/>
        </w:rPr>
        <w:t>route</w:t>
      </w:r>
      <w:proofErr w:type="spellEnd"/>
      <w:r w:rsidRPr="00AE3256">
        <w:rPr>
          <w:rFonts w:ascii="Times New Roman" w:eastAsia="Times New Roman" w:hAnsi="Times New Roman" w:cs="Times New Roman"/>
          <w:sz w:val="18"/>
          <w:szCs w:val="18"/>
          <w:lang w:eastAsia="sk-SK"/>
        </w:rPr>
        <w:t xml:space="preserve"> nastavuje admin</w:t>
      </w:r>
    </w:p>
    <w:p w:rsidR="00351B8F" w:rsidRPr="00AE3256" w:rsidRDefault="00351B8F" w:rsidP="00C64126">
      <w:pPr>
        <w:numPr>
          <w:ilvl w:val="0"/>
          <w:numId w:val="37"/>
        </w:numPr>
        <w:spacing w:after="0" w:line="240" w:lineRule="auto"/>
        <w:ind w:right="-567"/>
        <w:rPr>
          <w:rFonts w:ascii="Times New Roman" w:eastAsia="Times New Roman" w:hAnsi="Times New Roman" w:cs="Times New Roman"/>
          <w:sz w:val="18"/>
          <w:szCs w:val="18"/>
          <w:lang w:eastAsia="sk-SK"/>
        </w:rPr>
      </w:pPr>
      <w:r w:rsidRPr="00AE3256">
        <w:rPr>
          <w:rFonts w:ascii="Times New Roman" w:eastAsia="Times New Roman" w:hAnsi="Times New Roman" w:cs="Times New Roman"/>
          <w:sz w:val="18"/>
          <w:szCs w:val="18"/>
          <w:lang w:eastAsia="sk-SK"/>
        </w:rPr>
        <w:t xml:space="preserve">ak nie je default </w:t>
      </w:r>
      <w:proofErr w:type="spellStart"/>
      <w:r w:rsidRPr="00AE3256">
        <w:rPr>
          <w:rFonts w:ascii="Times New Roman" w:eastAsia="Times New Roman" w:hAnsi="Times New Roman" w:cs="Times New Roman"/>
          <w:sz w:val="18"/>
          <w:szCs w:val="18"/>
          <w:lang w:eastAsia="sk-SK"/>
        </w:rPr>
        <w:t>route</w:t>
      </w:r>
      <w:proofErr w:type="spellEnd"/>
      <w:r w:rsidRPr="00AE3256">
        <w:rPr>
          <w:rFonts w:ascii="Times New Roman" w:eastAsia="Times New Roman" w:hAnsi="Times New Roman" w:cs="Times New Roman"/>
          <w:sz w:val="18"/>
          <w:szCs w:val="18"/>
          <w:lang w:eastAsia="sk-SK"/>
        </w:rPr>
        <w:t xml:space="preserve">, paket je zahodený, obyčajne sa pošle správa zdrojovému zariadeniu, že cieľ je </w:t>
      </w:r>
      <w:proofErr w:type="spellStart"/>
      <w:r w:rsidRPr="00AE3256">
        <w:rPr>
          <w:rFonts w:ascii="Times New Roman" w:eastAsia="Times New Roman" w:hAnsi="Times New Roman" w:cs="Times New Roman"/>
          <w:sz w:val="18"/>
          <w:szCs w:val="18"/>
          <w:lang w:eastAsia="sk-SK"/>
        </w:rPr>
        <w:t>nedosiahnutelný</w:t>
      </w:r>
      <w:proofErr w:type="spellEnd"/>
      <w:r w:rsidRPr="00AE3256">
        <w:rPr>
          <w:rFonts w:ascii="Times New Roman" w:eastAsia="Times New Roman" w:hAnsi="Times New Roman" w:cs="Times New Roman"/>
          <w:sz w:val="18"/>
          <w:szCs w:val="18"/>
          <w:lang w:eastAsia="sk-SK"/>
        </w:rPr>
        <w:t>.</w:t>
      </w:r>
    </w:p>
    <w:p w:rsidR="0061666A" w:rsidRPr="00AE3256" w:rsidRDefault="0061666A" w:rsidP="00C64126">
      <w:pPr>
        <w:autoSpaceDE w:val="0"/>
        <w:autoSpaceDN w:val="0"/>
        <w:adjustRightInd w:val="0"/>
        <w:spacing w:after="0"/>
        <w:ind w:left="-567"/>
        <w:rPr>
          <w:rFonts w:ascii="Times New Roman" w:hAnsi="Times New Roman" w:cs="Times New Roman"/>
          <w:sz w:val="18"/>
          <w:szCs w:val="18"/>
          <w:u w:val="single"/>
        </w:rPr>
      </w:pPr>
      <w:r w:rsidRPr="00AE3256">
        <w:rPr>
          <w:rFonts w:ascii="Times New Roman" w:hAnsi="Times New Roman" w:cs="Times New Roman"/>
          <w:sz w:val="18"/>
          <w:szCs w:val="18"/>
          <w:u w:val="single"/>
        </w:rPr>
        <w:t>Spôsoby zápisu algoritmu:</w:t>
      </w:r>
    </w:p>
    <w:p w:rsidR="0061666A" w:rsidRPr="00AE3256" w:rsidRDefault="0061666A" w:rsidP="00C64126">
      <w:pPr>
        <w:pStyle w:val="Odsekzoznamu"/>
        <w:numPr>
          <w:ilvl w:val="0"/>
          <w:numId w:val="31"/>
        </w:numPr>
        <w:spacing w:after="0" w:line="240" w:lineRule="auto"/>
        <w:rPr>
          <w:rFonts w:ascii="Times New Roman" w:eastAsia="Times New Roman" w:hAnsi="Times New Roman" w:cs="Times New Roman"/>
          <w:b/>
          <w:sz w:val="18"/>
          <w:szCs w:val="18"/>
          <w:lang w:eastAsia="sk-SK"/>
        </w:rPr>
      </w:pPr>
      <w:r w:rsidRPr="00AE3256">
        <w:rPr>
          <w:rFonts w:ascii="Times New Roman" w:hAnsi="Times New Roman" w:cs="Times New Roman"/>
          <w:b/>
          <w:sz w:val="18"/>
          <w:szCs w:val="18"/>
        </w:rPr>
        <w:t>Graficky orientované</w:t>
      </w:r>
    </w:p>
    <w:p w:rsidR="0061666A" w:rsidRPr="00AE3256" w:rsidRDefault="0061666A" w:rsidP="00C64126">
      <w:pPr>
        <w:pStyle w:val="Odsekzoznamu"/>
        <w:numPr>
          <w:ilvl w:val="1"/>
          <w:numId w:val="31"/>
        </w:numPr>
        <w:spacing w:after="0" w:line="240" w:lineRule="auto"/>
        <w:ind w:right="-567"/>
        <w:rPr>
          <w:rFonts w:ascii="Times New Roman" w:eastAsia="Times New Roman" w:hAnsi="Times New Roman" w:cs="Times New Roman"/>
          <w:b/>
          <w:sz w:val="18"/>
          <w:szCs w:val="18"/>
          <w:lang w:eastAsia="sk-SK"/>
        </w:rPr>
      </w:pPr>
      <w:r w:rsidRPr="00AE3256">
        <w:rPr>
          <w:rFonts w:ascii="Times New Roman" w:hAnsi="Times New Roman" w:cs="Times New Roman"/>
          <w:sz w:val="18"/>
          <w:szCs w:val="18"/>
        </w:rPr>
        <w:t xml:space="preserve"> </w:t>
      </w:r>
      <w:r w:rsidRPr="00AE3256">
        <w:rPr>
          <w:rFonts w:ascii="Times New Roman" w:hAnsi="Times New Roman" w:cs="Times New Roman"/>
          <w:b/>
          <w:sz w:val="18"/>
          <w:szCs w:val="18"/>
          <w:u w:val="single"/>
        </w:rPr>
        <w:t>vývojový diagram</w:t>
      </w:r>
      <w:r w:rsidRPr="00AE3256">
        <w:rPr>
          <w:rFonts w:ascii="Times New Roman" w:hAnsi="Times New Roman" w:cs="Times New Roman"/>
          <w:sz w:val="18"/>
          <w:szCs w:val="18"/>
        </w:rPr>
        <w:t xml:space="preserve"> - je postup činnosti popisovaná prostredníctvom grafických značiek a textu v nich - norma</w:t>
      </w:r>
    </w:p>
    <w:p w:rsidR="0061666A" w:rsidRPr="00AE3256" w:rsidRDefault="0061666A" w:rsidP="00C64126">
      <w:pPr>
        <w:pStyle w:val="Odsekzoznamu"/>
        <w:numPr>
          <w:ilvl w:val="1"/>
          <w:numId w:val="31"/>
        </w:numPr>
        <w:spacing w:after="0" w:line="240" w:lineRule="auto"/>
        <w:ind w:right="-567"/>
        <w:rPr>
          <w:rFonts w:ascii="Times New Roman" w:eastAsia="Times New Roman" w:hAnsi="Times New Roman" w:cs="Times New Roman"/>
          <w:b/>
          <w:sz w:val="18"/>
          <w:szCs w:val="18"/>
          <w:u w:val="single"/>
          <w:lang w:eastAsia="sk-SK"/>
        </w:rPr>
      </w:pPr>
      <w:r w:rsidRPr="00AE3256">
        <w:rPr>
          <w:rFonts w:ascii="Times New Roman" w:hAnsi="Times New Roman" w:cs="Times New Roman"/>
          <w:sz w:val="18"/>
          <w:szCs w:val="18"/>
        </w:rPr>
        <w:t xml:space="preserve"> </w:t>
      </w:r>
      <w:proofErr w:type="spellStart"/>
      <w:r w:rsidRPr="00AE3256">
        <w:rPr>
          <w:rFonts w:ascii="Times New Roman" w:hAnsi="Times New Roman" w:cs="Times New Roman"/>
          <w:b/>
          <w:sz w:val="18"/>
          <w:szCs w:val="18"/>
          <w:u w:val="single"/>
        </w:rPr>
        <w:t>štrukturogram</w:t>
      </w:r>
      <w:proofErr w:type="spellEnd"/>
      <w:r w:rsidRPr="00AE3256">
        <w:rPr>
          <w:rFonts w:ascii="Times New Roman" w:hAnsi="Times New Roman" w:cs="Times New Roman"/>
          <w:b/>
          <w:sz w:val="18"/>
          <w:szCs w:val="18"/>
          <w:u w:val="single"/>
        </w:rPr>
        <w:t xml:space="preserve"> - </w:t>
      </w:r>
      <w:r w:rsidRPr="00AE3256">
        <w:rPr>
          <w:rFonts w:ascii="Times New Roman" w:hAnsi="Times New Roman" w:cs="Times New Roman"/>
          <w:sz w:val="18"/>
          <w:szCs w:val="18"/>
        </w:rPr>
        <w:t>sa ukladajú do blokov základných algoritmických štruktúr, ktoré sa môžu do seba vnárať alebo radiť za sebou do postupnosti(zhustená obdoba vývojových diagramov)</w:t>
      </w:r>
    </w:p>
    <w:p w:rsidR="0061666A" w:rsidRPr="00AE3256" w:rsidRDefault="0061666A" w:rsidP="00C64126">
      <w:pPr>
        <w:pStyle w:val="Odsekzoznamu"/>
        <w:numPr>
          <w:ilvl w:val="1"/>
          <w:numId w:val="31"/>
        </w:numPr>
        <w:spacing w:after="0" w:line="240" w:lineRule="auto"/>
        <w:ind w:right="-567"/>
        <w:rPr>
          <w:rFonts w:ascii="Times New Roman" w:eastAsia="Times New Roman" w:hAnsi="Times New Roman" w:cs="Times New Roman"/>
          <w:b/>
          <w:sz w:val="18"/>
          <w:szCs w:val="18"/>
          <w:lang w:eastAsia="sk-SK"/>
        </w:rPr>
      </w:pPr>
      <w:r w:rsidRPr="00AE3256">
        <w:rPr>
          <w:rFonts w:ascii="Times New Roman" w:hAnsi="Times New Roman" w:cs="Times New Roman"/>
          <w:b/>
          <w:sz w:val="18"/>
          <w:szCs w:val="18"/>
          <w:u w:val="single"/>
        </w:rPr>
        <w:t xml:space="preserve">obrázkové jazyky - </w:t>
      </w:r>
      <w:r w:rsidRPr="00AE3256">
        <w:rPr>
          <w:rFonts w:ascii="Times New Roman" w:hAnsi="Times New Roman" w:cs="Times New Roman"/>
          <w:sz w:val="18"/>
          <w:szCs w:val="18"/>
        </w:rPr>
        <w:t>umožňujú programovať prostredníctvom spájania obrázkov- detské programovacie jazyky/</w:t>
      </w:r>
      <w:proofErr w:type="spellStart"/>
      <w:r w:rsidRPr="00AE3256">
        <w:rPr>
          <w:rFonts w:ascii="Times New Roman" w:hAnsi="Times New Roman" w:cs="Times New Roman"/>
          <w:sz w:val="18"/>
          <w:szCs w:val="18"/>
        </w:rPr>
        <w:t>Baltík</w:t>
      </w:r>
      <w:proofErr w:type="spellEnd"/>
      <w:r w:rsidRPr="00AE3256">
        <w:rPr>
          <w:rFonts w:ascii="Times New Roman" w:hAnsi="Times New Roman" w:cs="Times New Roman"/>
          <w:sz w:val="18"/>
          <w:szCs w:val="18"/>
        </w:rPr>
        <w:t>/.</w:t>
      </w:r>
    </w:p>
    <w:p w:rsidR="0061666A" w:rsidRPr="00AE3256" w:rsidRDefault="0061666A" w:rsidP="00C64126">
      <w:pPr>
        <w:pStyle w:val="Odsekzoznamu"/>
        <w:numPr>
          <w:ilvl w:val="0"/>
          <w:numId w:val="31"/>
        </w:numPr>
        <w:spacing w:after="0" w:line="240" w:lineRule="auto"/>
        <w:rPr>
          <w:rFonts w:ascii="Times New Roman" w:eastAsia="Times New Roman" w:hAnsi="Times New Roman" w:cs="Times New Roman"/>
          <w:b/>
          <w:sz w:val="18"/>
          <w:szCs w:val="18"/>
          <w:lang w:eastAsia="sk-SK"/>
        </w:rPr>
      </w:pPr>
      <w:r w:rsidRPr="00AE3256">
        <w:rPr>
          <w:rFonts w:ascii="Times New Roman" w:hAnsi="Times New Roman" w:cs="Times New Roman"/>
          <w:b/>
          <w:sz w:val="18"/>
          <w:szCs w:val="18"/>
        </w:rPr>
        <w:t>Textovo orientované</w:t>
      </w:r>
    </w:p>
    <w:p w:rsidR="0061666A" w:rsidRPr="00AE3256" w:rsidRDefault="0061666A" w:rsidP="00C64126">
      <w:pPr>
        <w:pStyle w:val="Odsekzoznamu"/>
        <w:numPr>
          <w:ilvl w:val="1"/>
          <w:numId w:val="31"/>
        </w:numPr>
        <w:spacing w:after="0" w:line="240" w:lineRule="auto"/>
        <w:rPr>
          <w:rFonts w:ascii="Times New Roman" w:eastAsia="Times New Roman" w:hAnsi="Times New Roman" w:cs="Times New Roman"/>
          <w:b/>
          <w:sz w:val="18"/>
          <w:szCs w:val="18"/>
          <w:lang w:eastAsia="sk-SK"/>
        </w:rPr>
      </w:pPr>
      <w:r w:rsidRPr="00AE3256">
        <w:rPr>
          <w:rFonts w:ascii="Times New Roman" w:hAnsi="Times New Roman" w:cs="Times New Roman"/>
          <w:sz w:val="18"/>
          <w:szCs w:val="18"/>
        </w:rPr>
        <w:t>slovný zápis v národnom jazyku - nejednoznačnosť</w:t>
      </w:r>
    </w:p>
    <w:p w:rsidR="0061666A" w:rsidRPr="00AE3256" w:rsidRDefault="0061666A" w:rsidP="00C64126">
      <w:pPr>
        <w:pStyle w:val="Odsekzoznamu"/>
        <w:numPr>
          <w:ilvl w:val="1"/>
          <w:numId w:val="31"/>
        </w:numPr>
        <w:spacing w:after="0" w:line="240" w:lineRule="auto"/>
        <w:rPr>
          <w:rFonts w:ascii="Times New Roman" w:eastAsia="Times New Roman" w:hAnsi="Times New Roman" w:cs="Times New Roman"/>
          <w:b/>
          <w:sz w:val="18"/>
          <w:szCs w:val="18"/>
          <w:lang w:eastAsia="sk-SK"/>
        </w:rPr>
      </w:pPr>
      <w:r w:rsidRPr="00AE3256">
        <w:rPr>
          <w:rFonts w:ascii="Times New Roman" w:hAnsi="Times New Roman" w:cs="Times New Roman"/>
          <w:sz w:val="18"/>
          <w:szCs w:val="18"/>
        </w:rPr>
        <w:t>programovacie jazyky – s presne definovanou syntaxou</w:t>
      </w:r>
    </w:p>
    <w:p w:rsidR="0061666A" w:rsidRPr="00AE3256" w:rsidRDefault="0061666A" w:rsidP="00C64126">
      <w:pPr>
        <w:pStyle w:val="Odsekzoznamu"/>
        <w:numPr>
          <w:ilvl w:val="1"/>
          <w:numId w:val="31"/>
        </w:numPr>
        <w:spacing w:after="0" w:line="240" w:lineRule="auto"/>
        <w:rPr>
          <w:rFonts w:ascii="Times New Roman" w:eastAsia="Times New Roman" w:hAnsi="Times New Roman" w:cs="Times New Roman"/>
          <w:b/>
          <w:sz w:val="18"/>
          <w:szCs w:val="18"/>
          <w:lang w:eastAsia="sk-SK"/>
        </w:rPr>
      </w:pPr>
      <w:r w:rsidRPr="00AE3256">
        <w:rPr>
          <w:rFonts w:ascii="Times New Roman" w:hAnsi="Times New Roman" w:cs="Times New Roman"/>
          <w:sz w:val="18"/>
          <w:szCs w:val="18"/>
        </w:rPr>
        <w:t xml:space="preserve"> rozhodovacie tabuľky – definujú v tabuľke čo sa má robiť pre rôzne kombinácie premenných</w:t>
      </w:r>
    </w:p>
    <w:p w:rsidR="003C0C41" w:rsidRPr="00AE3256" w:rsidRDefault="00607856" w:rsidP="00C64126">
      <w:pPr>
        <w:tabs>
          <w:tab w:val="left" w:pos="360"/>
        </w:tabs>
        <w:ind w:left="-567"/>
        <w:rPr>
          <w:rFonts w:ascii="Times New Roman" w:eastAsia="Calibri" w:hAnsi="Times New Roman" w:cs="Times New Roman"/>
          <w:sz w:val="18"/>
          <w:szCs w:val="18"/>
        </w:rPr>
      </w:pPr>
      <w:r>
        <w:rPr>
          <w:rFonts w:ascii="Times New Roman" w:hAnsi="Times New Roman" w:cs="Times New Roman"/>
          <w:b/>
          <w:noProof/>
          <w:sz w:val="18"/>
          <w:szCs w:val="18"/>
          <w:lang w:eastAsia="sk-SK"/>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6" type="#_x0000_t120" style="position:absolute;left:0;text-align:left;margin-left:331.15pt;margin-top:9.95pt;width:17.25pt;height:16.3pt;z-index:251691008"/>
        </w:pict>
      </w:r>
      <w:r>
        <w:rPr>
          <w:rFonts w:ascii="Times New Roman" w:hAnsi="Times New Roman" w:cs="Times New Roman"/>
          <w:b/>
          <w:noProof/>
          <w:sz w:val="18"/>
          <w:szCs w:val="18"/>
          <w:lang w:eastAsia="sk-SK"/>
        </w:rPr>
        <w:pict>
          <v:shapetype id="_x0000_t202" coordsize="21600,21600" o:spt="202" path="m,l,21600r21600,l21600,xe">
            <v:stroke joinstyle="miter"/>
            <v:path gradientshapeok="t" o:connecttype="rect"/>
          </v:shapetype>
          <v:shape id="_x0000_s1048" type="#_x0000_t202" style="position:absolute;left:0;text-align:left;margin-left:331.15pt;margin-top:9.95pt;width:14.25pt;height:16.3pt;z-index:251693056" stroked="f">
            <v:textbox>
              <w:txbxContent>
                <w:p w:rsidR="00AE17BB" w:rsidRPr="00AE17BB" w:rsidRDefault="00AE17BB" w:rsidP="00AE17BB">
                  <w:pPr>
                    <w:rPr>
                      <w:sz w:val="16"/>
                      <w:szCs w:val="16"/>
                    </w:rPr>
                  </w:pPr>
                  <w:r w:rsidRPr="00AE17BB">
                    <w:rPr>
                      <w:sz w:val="16"/>
                      <w:szCs w:val="16"/>
                    </w:rPr>
                    <w:t>1</w:t>
                  </w:r>
                </w:p>
              </w:txbxContent>
            </v:textbox>
          </v:shape>
        </w:pict>
      </w:r>
      <w:r>
        <w:rPr>
          <w:rFonts w:ascii="Times New Roman" w:hAnsi="Times New Roman" w:cs="Times New Roman"/>
          <w:noProof/>
          <w:sz w:val="18"/>
          <w:szCs w:val="18"/>
          <w:lang w:eastAsia="sk-SK"/>
        </w:rPr>
        <w:pict>
          <v:shapetype id="_x0000_t32" coordsize="21600,21600" o:spt="32" o:oned="t" path="m,l21600,21600e" filled="f">
            <v:path arrowok="t" fillok="f" o:connecttype="none"/>
            <o:lock v:ext="edit" shapetype="t"/>
          </v:shapetype>
          <v:shape id="_x0000_s1044" type="#_x0000_t32" style="position:absolute;left:0;text-align:left;margin-left:340.9pt;margin-top:26.25pt;width:0;height:15.75pt;z-index:251688960" o:connectortype="straight">
            <v:stroke endarrow="block"/>
          </v:shape>
        </w:pict>
      </w:r>
      <w:r>
        <w:rPr>
          <w:rFonts w:ascii="Times New Roman" w:eastAsia="Calibri" w:hAnsi="Times New Roman" w:cs="Times New Roman"/>
          <w:noProof/>
          <w:sz w:val="18"/>
          <w:szCs w:val="18"/>
          <w:lang w:eastAsia="sk-SK"/>
        </w:rPr>
        <w:pict>
          <v:shapetype id="_x0000_t116" coordsize="21600,21600" o:spt="116" path="m3475,qx,10800,3475,21600l18125,21600qx21600,10800,18125,xe">
            <v:stroke joinstyle="miter"/>
            <v:path gradientshapeok="t" o:connecttype="rect" textboxrect="1018,3163,20582,18437"/>
          </v:shapetype>
          <v:shape id="_x0000_s1026" type="#_x0000_t116" style="position:absolute;left:0;text-align:left;margin-left:4.15pt;margin-top:26.25pt;width:73.5pt;height:25.3pt;z-index:251671552"/>
        </w:pict>
      </w:r>
      <w:r w:rsidR="00882AFC" w:rsidRPr="00AE3256">
        <w:rPr>
          <w:rFonts w:ascii="Times New Roman" w:hAnsi="Times New Roman" w:cs="Times New Roman"/>
          <w:b/>
          <w:sz w:val="18"/>
          <w:szCs w:val="18"/>
        </w:rPr>
        <w:t>Vývojový diagram pre výpočet obvodu a obsahu štvorca</w:t>
      </w:r>
      <w:r w:rsidR="00B542E0" w:rsidRPr="00AE3256">
        <w:rPr>
          <w:rFonts w:ascii="Times New Roman" w:hAnsi="Times New Roman" w:cs="Times New Roman"/>
          <w:b/>
          <w:sz w:val="18"/>
          <w:szCs w:val="18"/>
        </w:rPr>
        <w:t xml:space="preserve">(O = 4a, S = </w:t>
      </w:r>
      <w:proofErr w:type="spellStart"/>
      <w:r w:rsidR="00B542E0" w:rsidRPr="00AE3256">
        <w:rPr>
          <w:rFonts w:ascii="Times New Roman" w:hAnsi="Times New Roman" w:cs="Times New Roman"/>
          <w:b/>
          <w:sz w:val="18"/>
          <w:szCs w:val="18"/>
        </w:rPr>
        <w:t>a.a</w:t>
      </w:r>
      <w:proofErr w:type="spellEnd"/>
      <w:r w:rsidR="00B542E0" w:rsidRPr="00AE3256">
        <w:rPr>
          <w:rFonts w:ascii="Times New Roman" w:hAnsi="Times New Roman" w:cs="Times New Roman"/>
          <w:b/>
          <w:sz w:val="18"/>
          <w:szCs w:val="18"/>
        </w:rPr>
        <w:t xml:space="preserve"> )</w:t>
      </w:r>
      <w:r w:rsidR="0061666A" w:rsidRPr="00AE3256">
        <w:rPr>
          <w:rFonts w:ascii="Times New Roman" w:hAnsi="Times New Roman" w:cs="Times New Roman"/>
          <w:b/>
          <w:sz w:val="18"/>
          <w:szCs w:val="18"/>
        </w:rPr>
        <w:br/>
      </w:r>
    </w:p>
    <w:p w:rsidR="003C0C41" w:rsidRPr="00AE3256" w:rsidRDefault="00607856" w:rsidP="003C0C41">
      <w:pPr>
        <w:rPr>
          <w:rFonts w:ascii="Times New Roman" w:eastAsia="Calibri" w:hAnsi="Times New Roman" w:cs="Times New Roman"/>
          <w:sz w:val="18"/>
          <w:szCs w:val="18"/>
        </w:rPr>
      </w:pPr>
      <w:r>
        <w:rPr>
          <w:rFonts w:ascii="Times New Roman" w:eastAsia="Calibri" w:hAnsi="Times New Roman" w:cs="Times New Roman"/>
          <w:b/>
          <w:noProof/>
          <w:color w:val="000000"/>
          <w:sz w:val="18"/>
          <w:szCs w:val="18"/>
          <w:lang w:eastAsia="sk-SK"/>
        </w:rPr>
        <w:pict>
          <v:shape id="_x0000_s1034" type="#_x0000_t202" style="position:absolute;margin-left:116.65pt;margin-top:15.15pt;width:115.5pt;height:63pt;z-index:251679744" stroked="f">
            <v:textbox>
              <w:txbxContent>
                <w:p w:rsidR="00B542E0" w:rsidRPr="0086064C" w:rsidRDefault="00B542E0" w:rsidP="0086064C">
                  <w:pPr>
                    <w:rPr>
                      <w:sz w:val="16"/>
                      <w:szCs w:val="16"/>
                    </w:rPr>
                  </w:pPr>
                  <w:r w:rsidRPr="0086064C">
                    <w:rPr>
                      <w:sz w:val="16"/>
                      <w:szCs w:val="16"/>
                    </w:rPr>
                    <w:t>zadám veľkosť strany štvorca a uloží sa mi to do premennej s menom „a“</w:t>
                  </w:r>
                </w:p>
              </w:txbxContent>
            </v:textbox>
          </v:shape>
        </w:pict>
      </w:r>
      <w:r>
        <w:rPr>
          <w:rFonts w:ascii="Times New Roman" w:eastAsia="Calibri" w:hAnsi="Times New Roman" w:cs="Times New Roman"/>
          <w:noProof/>
          <w:sz w:val="18"/>
          <w:szCs w:val="18"/>
          <w:lang w:eastAsia="sk-SK"/>
        </w:rPr>
        <w:pict>
          <v:shape id="_x0000_s1027" type="#_x0000_t202" style="position:absolute;margin-left:23.65pt;margin-top:.15pt;width:35.25pt;height:15pt;z-index:251672576" stroked="f">
            <v:textbox>
              <w:txbxContent>
                <w:p w:rsidR="00B542E0" w:rsidRPr="00C64126" w:rsidRDefault="00B542E0" w:rsidP="00C64126">
                  <w:pPr>
                    <w:jc w:val="center"/>
                    <w:rPr>
                      <w:sz w:val="16"/>
                      <w:szCs w:val="16"/>
                    </w:rPr>
                  </w:pPr>
                  <w:r w:rsidRPr="00C64126">
                    <w:rPr>
                      <w:sz w:val="16"/>
                      <w:szCs w:val="16"/>
                    </w:rPr>
                    <w:t>Z</w:t>
                  </w:r>
                </w:p>
              </w:txbxContent>
            </v:textbox>
          </v:shape>
        </w:pict>
      </w:r>
      <w:r>
        <w:rPr>
          <w:rFonts w:ascii="Times New Roman" w:hAnsi="Times New Roman" w:cs="Times New Roman"/>
          <w:b/>
          <w:noProof/>
          <w:sz w:val="18"/>
          <w:szCs w:val="18"/>
          <w:lang w:eastAsia="sk-SK"/>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7" type="#_x0000_t7" style="position:absolute;margin-left:291.4pt;margin-top:15.15pt;width:116.25pt;height:29.55pt;z-index:251682816"/>
        </w:pict>
      </w:r>
      <w:r w:rsidR="003C0C41" w:rsidRPr="00AE3256">
        <w:rPr>
          <w:rFonts w:ascii="Times New Roman" w:eastAsia="Calibri" w:hAnsi="Times New Roman" w:cs="Times New Roman"/>
          <w:sz w:val="18"/>
          <w:szCs w:val="18"/>
        </w:rPr>
        <w:t xml:space="preserve">      </w:t>
      </w:r>
    </w:p>
    <w:p w:rsidR="00A60E52" w:rsidRPr="00AE3256" w:rsidRDefault="00607856" w:rsidP="003C0C41">
      <w:pPr>
        <w:pStyle w:val="Odsekzoznamu"/>
        <w:spacing w:before="100" w:beforeAutospacing="1" w:after="100" w:afterAutospacing="1" w:line="240" w:lineRule="auto"/>
        <w:ind w:left="1080"/>
        <w:rPr>
          <w:rFonts w:ascii="Times New Roman" w:eastAsia="Calibri" w:hAnsi="Times New Roman" w:cs="Times New Roman"/>
          <w:b/>
          <w:color w:val="000000"/>
          <w:sz w:val="18"/>
          <w:szCs w:val="18"/>
        </w:rPr>
      </w:pPr>
      <w:r>
        <w:rPr>
          <w:rFonts w:ascii="Times New Roman" w:hAnsi="Times New Roman" w:cs="Times New Roman"/>
          <w:b/>
          <w:noProof/>
          <w:sz w:val="18"/>
          <w:szCs w:val="18"/>
          <w:lang w:eastAsia="sk-SK"/>
        </w:rPr>
        <w:pict>
          <v:shape id="_x0000_s1042" type="#_x0000_t202" style="position:absolute;left:0;text-align:left;margin-left:403.9pt;margin-top:17.25pt;width:96.75pt;height:40.5pt;z-index:251687936" stroked="f">
            <v:textbox>
              <w:txbxContent>
                <w:p w:rsidR="00F02C2B" w:rsidRPr="002A30A6" w:rsidRDefault="00F02C2B" w:rsidP="002A30A6">
                  <w:pPr>
                    <w:rPr>
                      <w:rFonts w:ascii="Times New Roman" w:hAnsi="Times New Roman" w:cs="Times New Roman"/>
                      <w:sz w:val="16"/>
                      <w:szCs w:val="16"/>
                    </w:rPr>
                  </w:pPr>
                  <w:r w:rsidRPr="002A30A6">
                    <w:rPr>
                      <w:rFonts w:ascii="Times New Roman" w:hAnsi="Times New Roman" w:cs="Times New Roman"/>
                      <w:sz w:val="16"/>
                      <w:szCs w:val="16"/>
                    </w:rPr>
                    <w:t>zadám príkaz na zobrazenie hodnoty v premenných „O“ a „S“</w:t>
                  </w:r>
                </w:p>
              </w:txbxContent>
            </v:textbox>
          </v:shape>
        </w:pict>
      </w:r>
      <w:r>
        <w:rPr>
          <w:rFonts w:ascii="Times New Roman" w:hAnsi="Times New Roman" w:cs="Times New Roman"/>
          <w:b/>
          <w:noProof/>
          <w:sz w:val="18"/>
          <w:szCs w:val="18"/>
          <w:lang w:eastAsia="sk-SK"/>
        </w:rPr>
        <w:pict>
          <v:shape id="_x0000_s1039" type="#_x0000_t32" style="position:absolute;left:0;text-align:left;margin-left:340.9pt;margin-top:25.5pt;width:0;height:15.75pt;z-index:251684864" o:connectortype="straight">
            <v:stroke endarrow="block"/>
          </v:shape>
        </w:pict>
      </w:r>
      <w:r>
        <w:rPr>
          <w:rFonts w:ascii="Times New Roman" w:hAnsi="Times New Roman" w:cs="Times New Roman"/>
          <w:b/>
          <w:noProof/>
          <w:sz w:val="18"/>
          <w:szCs w:val="18"/>
          <w:lang w:eastAsia="sk-SK"/>
        </w:rPr>
        <w:pict>
          <v:shape id="_x0000_s1038" type="#_x0000_t202" style="position:absolute;left:0;text-align:left;margin-left:317.65pt;margin-top:.75pt;width:64.5pt;height:21pt;z-index:251683840" stroked="f">
            <v:textbox>
              <w:txbxContent>
                <w:p w:rsidR="00352ED1" w:rsidRPr="002A30A6" w:rsidRDefault="00352ED1">
                  <w:pPr>
                    <w:rPr>
                      <w:sz w:val="18"/>
                      <w:szCs w:val="18"/>
                    </w:rPr>
                  </w:pPr>
                  <w:r w:rsidRPr="002A30A6">
                    <w:rPr>
                      <w:sz w:val="18"/>
                      <w:szCs w:val="18"/>
                    </w:rPr>
                    <w:t>Vypíš  O, S</w:t>
                  </w:r>
                </w:p>
              </w:txbxContent>
            </v:textbox>
          </v:shape>
        </w:pict>
      </w:r>
      <w:r>
        <w:rPr>
          <w:rFonts w:ascii="Times New Roman" w:eastAsia="Calibri" w:hAnsi="Times New Roman" w:cs="Times New Roman"/>
          <w:b/>
          <w:noProof/>
          <w:color w:val="000000"/>
          <w:sz w:val="18"/>
          <w:szCs w:val="18"/>
          <w:lang w:eastAsia="sk-SK"/>
        </w:rPr>
        <w:pict>
          <v:shape id="_x0000_s1030" type="#_x0000_t202" style="position:absolute;left:0;text-align:left;margin-left:1.9pt;margin-top:21.75pt;width:57pt;height:19.5pt;z-index:251675648" stroked="f">
            <v:textbox>
              <w:txbxContent>
                <w:p w:rsidR="00B542E0" w:rsidRDefault="00B542E0">
                  <w:r w:rsidRPr="00B542E0">
                    <w:rPr>
                      <w:b/>
                    </w:rPr>
                    <w:t>Zadaj</w:t>
                  </w:r>
                  <w:r>
                    <w:t xml:space="preserve">    a</w:t>
                  </w:r>
                </w:p>
              </w:txbxContent>
            </v:textbox>
          </v:shape>
        </w:pict>
      </w:r>
      <w:r>
        <w:rPr>
          <w:rFonts w:ascii="Times New Roman" w:eastAsia="Calibri" w:hAnsi="Times New Roman" w:cs="Times New Roman"/>
          <w:b/>
          <w:noProof/>
          <w:color w:val="000000"/>
          <w:sz w:val="18"/>
          <w:szCs w:val="18"/>
          <w:lang w:eastAsia="sk-SK"/>
        </w:rPr>
        <w:pict>
          <v:shape id="_x0000_s1029" type="#_x0000_t7" style="position:absolute;left:0;text-align:left;margin-left:-19.85pt;margin-top:12.55pt;width:97.5pt;height:36.4pt;z-index:251674624"/>
        </w:pict>
      </w:r>
      <w:r>
        <w:rPr>
          <w:rFonts w:ascii="Times New Roman" w:eastAsia="Calibri" w:hAnsi="Times New Roman" w:cs="Times New Roman"/>
          <w:b/>
          <w:noProof/>
          <w:color w:val="000000"/>
          <w:sz w:val="18"/>
          <w:szCs w:val="18"/>
          <w:lang w:eastAsia="sk-SK"/>
        </w:rPr>
        <w:pict>
          <v:shape id="_x0000_s1028" type="#_x0000_t32" style="position:absolute;left:0;text-align:left;margin-left:37.9pt;margin-top:2.05pt;width:0;height:10.5pt;z-index:251673600" o:connectortype="straight">
            <v:stroke endarrow="block"/>
          </v:shape>
        </w:pict>
      </w:r>
    </w:p>
    <w:p w:rsidR="00A60E52" w:rsidRPr="00AE3256" w:rsidRDefault="00A60E52" w:rsidP="003D2B41">
      <w:pPr>
        <w:spacing w:after="0"/>
        <w:jc w:val="both"/>
        <w:rPr>
          <w:rFonts w:ascii="Times New Roman" w:eastAsia="Calibri" w:hAnsi="Times New Roman" w:cs="Times New Roman"/>
          <w:b/>
          <w:color w:val="000000"/>
          <w:sz w:val="18"/>
          <w:szCs w:val="18"/>
        </w:rPr>
      </w:pPr>
    </w:p>
    <w:p w:rsidR="00A60E52" w:rsidRPr="00AE3256" w:rsidRDefault="00607856" w:rsidP="003D2B41">
      <w:pPr>
        <w:spacing w:after="0"/>
        <w:jc w:val="both"/>
        <w:rPr>
          <w:rFonts w:ascii="Times New Roman" w:eastAsia="Times New Roman" w:hAnsi="Times New Roman" w:cs="Times New Roman"/>
          <w:sz w:val="18"/>
          <w:szCs w:val="18"/>
          <w:lang w:eastAsia="sk-SK"/>
        </w:rPr>
      </w:pPr>
      <w:r>
        <w:rPr>
          <w:rFonts w:ascii="Times New Roman" w:hAnsi="Times New Roman" w:cs="Times New Roman"/>
          <w:b/>
          <w:noProof/>
          <w:sz w:val="18"/>
          <w:szCs w:val="18"/>
          <w:lang w:eastAsia="sk-SK"/>
        </w:rPr>
        <w:pict>
          <v:shape id="_x0000_s1041" type="#_x0000_t202" style="position:absolute;left:0;text-align:left;margin-left:319.9pt;margin-top:3.4pt;width:37.5pt;height:18pt;z-index:251686912" stroked="f">
            <v:textbox>
              <w:txbxContent>
                <w:p w:rsidR="00F02C2B" w:rsidRPr="002A30A6" w:rsidRDefault="00F02C2B" w:rsidP="00F02C2B">
                  <w:pPr>
                    <w:jc w:val="center"/>
                    <w:rPr>
                      <w:rFonts w:ascii="Times New Roman" w:hAnsi="Times New Roman" w:cs="Times New Roman"/>
                      <w:sz w:val="16"/>
                      <w:szCs w:val="16"/>
                    </w:rPr>
                  </w:pPr>
                  <w:r w:rsidRPr="002A30A6">
                    <w:rPr>
                      <w:rFonts w:ascii="Times New Roman" w:hAnsi="Times New Roman" w:cs="Times New Roman"/>
                      <w:sz w:val="16"/>
                      <w:szCs w:val="16"/>
                    </w:rPr>
                    <w:t>K</w:t>
                  </w:r>
                </w:p>
              </w:txbxContent>
            </v:textbox>
          </v:shape>
        </w:pict>
      </w:r>
      <w:r>
        <w:rPr>
          <w:rFonts w:ascii="Times New Roman" w:hAnsi="Times New Roman" w:cs="Times New Roman"/>
          <w:b/>
          <w:noProof/>
          <w:sz w:val="18"/>
          <w:szCs w:val="18"/>
          <w:lang w:eastAsia="sk-SK"/>
        </w:rPr>
        <w:pict>
          <v:shape id="_x0000_s1040" type="#_x0000_t116" style="position:absolute;left:0;text-align:left;margin-left:299.65pt;margin-top:-.25pt;width:74.25pt;height:23.8pt;z-index:251685888"/>
        </w:pict>
      </w:r>
      <w:r>
        <w:rPr>
          <w:rFonts w:ascii="Times New Roman" w:hAnsi="Times New Roman" w:cs="Times New Roman"/>
          <w:noProof/>
          <w:sz w:val="18"/>
          <w:szCs w:val="18"/>
          <w:lang w:eastAsia="sk-SK"/>
        </w:rPr>
        <w:pict>
          <v:shape id="_x0000_s1031" type="#_x0000_t32" style="position:absolute;left:0;text-align:left;margin-left:31.9pt;margin-top:7.45pt;width:0;height:15.75pt;z-index:251676672" o:connectortype="straight">
            <v:stroke endarrow="block"/>
          </v:shape>
        </w:pict>
      </w:r>
      <w:r w:rsidR="00B542E0" w:rsidRPr="00AE3256">
        <w:rPr>
          <w:rFonts w:ascii="Times New Roman" w:eastAsia="Times New Roman" w:hAnsi="Times New Roman" w:cs="Times New Roman"/>
          <w:sz w:val="18"/>
          <w:szCs w:val="18"/>
          <w:lang w:eastAsia="sk-SK"/>
        </w:rPr>
        <w:t xml:space="preserve">                                                              </w:t>
      </w:r>
    </w:p>
    <w:p w:rsidR="00C42429" w:rsidRPr="00AE3256" w:rsidRDefault="00607856" w:rsidP="00C42429">
      <w:pPr>
        <w:rPr>
          <w:rFonts w:ascii="Times New Roman" w:hAnsi="Times New Roman" w:cs="Times New Roman"/>
          <w:sz w:val="18"/>
          <w:szCs w:val="18"/>
        </w:rPr>
      </w:pPr>
      <w:r>
        <w:rPr>
          <w:rFonts w:ascii="Times New Roman" w:hAnsi="Times New Roman" w:cs="Times New Roman"/>
          <w:noProof/>
          <w:sz w:val="18"/>
          <w:szCs w:val="18"/>
          <w:lang w:eastAsia="sk-SK"/>
        </w:rPr>
        <w:pict>
          <v:shape id="_x0000_s1035" type="#_x0000_t202" style="position:absolute;margin-left:116.65pt;margin-top:12pt;width:127.5pt;height:58.15pt;z-index:251680768" stroked="f">
            <v:textbox>
              <w:txbxContent>
                <w:p w:rsidR="00B542E0" w:rsidRPr="0086064C" w:rsidRDefault="00B542E0">
                  <w:pPr>
                    <w:rPr>
                      <w:sz w:val="16"/>
                      <w:szCs w:val="16"/>
                    </w:rPr>
                  </w:pPr>
                  <w:r w:rsidRPr="002A30A6">
                    <w:rPr>
                      <w:sz w:val="18"/>
                      <w:szCs w:val="18"/>
                    </w:rPr>
                    <w:t xml:space="preserve"> </w:t>
                  </w:r>
                  <w:r w:rsidRPr="0086064C">
                    <w:rPr>
                      <w:sz w:val="16"/>
                      <w:szCs w:val="16"/>
                    </w:rPr>
                    <w:t>prevediem výpočty ,</w:t>
                  </w:r>
                  <w:r w:rsidR="00352ED1" w:rsidRPr="0086064C">
                    <w:rPr>
                      <w:sz w:val="16"/>
                      <w:szCs w:val="16"/>
                    </w:rPr>
                    <w:t>k</w:t>
                  </w:r>
                  <w:r w:rsidRPr="0086064C">
                    <w:rPr>
                      <w:sz w:val="16"/>
                      <w:szCs w:val="16"/>
                    </w:rPr>
                    <w:t xml:space="preserve">toré sa mi </w:t>
                  </w:r>
                  <w:r w:rsidR="00352ED1" w:rsidRPr="0086064C">
                    <w:rPr>
                      <w:sz w:val="16"/>
                      <w:szCs w:val="16"/>
                    </w:rPr>
                    <w:t>uložia do premenných O(obvod) a S (obsah)</w:t>
                  </w:r>
                </w:p>
              </w:txbxContent>
            </v:textbox>
          </v:shape>
        </w:pict>
      </w:r>
      <w:r>
        <w:rPr>
          <w:rFonts w:ascii="Times New Roman" w:hAnsi="Times New Roman" w:cs="Times New Roman"/>
          <w:noProof/>
          <w:sz w:val="18"/>
          <w:szCs w:val="18"/>
          <w:lang w:eastAsia="sk-SK"/>
        </w:rPr>
        <w:pict>
          <v:rect id="_x0000_s1032" style="position:absolute;margin-left:-23.6pt;margin-top:10.2pt;width:109.5pt;height:35.35pt;z-index:251677696"/>
        </w:pict>
      </w:r>
      <w:r w:rsidR="00C42429" w:rsidRPr="00AE3256">
        <w:rPr>
          <w:rFonts w:ascii="Times New Roman" w:hAnsi="Times New Roman" w:cs="Times New Roman"/>
          <w:sz w:val="18"/>
          <w:szCs w:val="18"/>
        </w:rPr>
        <w:t xml:space="preserve">      </w:t>
      </w:r>
    </w:p>
    <w:p w:rsidR="00D121AF" w:rsidRPr="00AE3256" w:rsidRDefault="00607856" w:rsidP="003D2B41">
      <w:pPr>
        <w:spacing w:after="0" w:line="276" w:lineRule="auto"/>
        <w:jc w:val="both"/>
        <w:rPr>
          <w:rFonts w:ascii="Times New Roman" w:eastAsia="Calibri" w:hAnsi="Times New Roman" w:cs="Times New Roman"/>
          <w:b/>
          <w:color w:val="000000"/>
          <w:sz w:val="18"/>
          <w:szCs w:val="18"/>
        </w:rPr>
      </w:pPr>
      <w:r>
        <w:rPr>
          <w:rFonts w:ascii="Times New Roman" w:hAnsi="Times New Roman" w:cs="Times New Roman"/>
          <w:noProof/>
          <w:sz w:val="18"/>
          <w:szCs w:val="18"/>
          <w:lang w:eastAsia="sk-SK"/>
        </w:rPr>
        <w:pict>
          <v:shape id="_x0000_s1033" type="#_x0000_t202" style="position:absolute;left:0;text-align:left;margin-left:-19.85pt;margin-top:.9pt;width:99pt;height:25.5pt;z-index:251678720" stroked="f">
            <v:textbox>
              <w:txbxContent>
                <w:p w:rsidR="00B542E0" w:rsidRPr="00B542E0" w:rsidRDefault="00B542E0" w:rsidP="00B542E0">
                  <w:pPr>
                    <w:jc w:val="center"/>
                    <w:rPr>
                      <w:b/>
                    </w:rPr>
                  </w:pPr>
                  <w:r w:rsidRPr="00B542E0">
                    <w:rPr>
                      <w:b/>
                    </w:rPr>
                    <w:t>O:= 4.a</w:t>
                  </w:r>
                  <w:r w:rsidR="002A30A6">
                    <w:rPr>
                      <w:b/>
                    </w:rPr>
                    <w:t xml:space="preserve">, </w:t>
                  </w:r>
                  <w:r w:rsidRPr="00B542E0">
                    <w:rPr>
                      <w:b/>
                    </w:rPr>
                    <w:t>S:= a . a</w:t>
                  </w:r>
                </w:p>
              </w:txbxContent>
            </v:textbox>
          </v:shape>
        </w:pict>
      </w:r>
    </w:p>
    <w:p w:rsidR="00537E81" w:rsidRPr="00AE3256" w:rsidRDefault="00607856" w:rsidP="002A30A6">
      <w:pPr>
        <w:spacing w:after="0"/>
        <w:jc w:val="both"/>
        <w:rPr>
          <w:rFonts w:ascii="Times New Roman" w:hAnsi="Times New Roman" w:cs="Times New Roman"/>
          <w:b/>
          <w:sz w:val="18"/>
          <w:szCs w:val="18"/>
        </w:rPr>
      </w:pPr>
      <w:r>
        <w:rPr>
          <w:rFonts w:ascii="Times New Roman" w:hAnsi="Times New Roman" w:cs="Times New Roman"/>
          <w:b/>
          <w:noProof/>
          <w:sz w:val="18"/>
          <w:szCs w:val="18"/>
          <w:lang w:eastAsia="sk-SK"/>
        </w:rPr>
        <w:pict>
          <v:shape id="_x0000_s1047" type="#_x0000_t202" style="position:absolute;left:0;text-align:left;margin-left:27.4pt;margin-top:30.25pt;width:10.5pt;height:16.3pt;z-index:251692032" stroked="f">
            <v:textbox>
              <w:txbxContent>
                <w:p w:rsidR="00C96C31" w:rsidRPr="00AE17BB" w:rsidRDefault="00C96C31">
                  <w:pPr>
                    <w:rPr>
                      <w:sz w:val="16"/>
                      <w:szCs w:val="16"/>
                    </w:rPr>
                  </w:pPr>
                  <w:r w:rsidRPr="00AE17BB">
                    <w:rPr>
                      <w:sz w:val="16"/>
                      <w:szCs w:val="16"/>
                    </w:rPr>
                    <w:t>1</w:t>
                  </w:r>
                </w:p>
              </w:txbxContent>
            </v:textbox>
          </v:shape>
        </w:pict>
      </w:r>
      <w:r>
        <w:rPr>
          <w:rFonts w:ascii="Times New Roman" w:hAnsi="Times New Roman" w:cs="Times New Roman"/>
          <w:b/>
          <w:noProof/>
          <w:sz w:val="18"/>
          <w:szCs w:val="18"/>
          <w:lang w:eastAsia="sk-SK"/>
        </w:rPr>
        <w:pict>
          <v:shape id="_x0000_s1045" type="#_x0000_t120" style="position:absolute;left:0;text-align:left;margin-left:23.65pt;margin-top:30.25pt;width:17.25pt;height:16.3pt;z-index:251689984"/>
        </w:pict>
      </w:r>
      <w:r>
        <w:rPr>
          <w:rFonts w:ascii="Times New Roman" w:hAnsi="Times New Roman" w:cs="Times New Roman"/>
          <w:b/>
          <w:noProof/>
          <w:sz w:val="18"/>
          <w:szCs w:val="18"/>
          <w:lang w:eastAsia="sk-SK"/>
        </w:rPr>
        <w:pict>
          <v:shape id="_x0000_s1036" type="#_x0000_t32" style="position:absolute;left:0;text-align:left;margin-left:31.9pt;margin-top:14.5pt;width:0;height:15.75pt;z-index:251681792" o:connectortype="straight">
            <v:stroke endarrow="block"/>
          </v:shape>
        </w:pict>
      </w:r>
    </w:p>
    <w:sectPr w:rsidR="00537E81" w:rsidRPr="00AE3256" w:rsidSect="00BF06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33BF"/>
    <w:multiLevelType w:val="hybridMultilevel"/>
    <w:tmpl w:val="02E2FF2A"/>
    <w:lvl w:ilvl="0" w:tplc="F9E452C0">
      <w:start w:val="2"/>
      <w:numFmt w:val="bullet"/>
      <w:lvlText w:val="-"/>
      <w:lvlJc w:val="left"/>
      <w:pPr>
        <w:ind w:left="720" w:hanging="360"/>
      </w:pPr>
      <w:rPr>
        <w:rFonts w:ascii="Calibri" w:eastAsiaTheme="minorHAnsi" w:hAnsi="Calibri" w:cstheme="minorBid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C1001D"/>
    <w:multiLevelType w:val="hybridMultilevel"/>
    <w:tmpl w:val="0BFC371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9037166"/>
    <w:multiLevelType w:val="hybridMultilevel"/>
    <w:tmpl w:val="05DE5542"/>
    <w:lvl w:ilvl="0" w:tplc="46E2B1FE">
      <w:start w:val="3"/>
      <w:numFmt w:val="bullet"/>
      <w:lvlText w:val="-"/>
      <w:lvlJc w:val="left"/>
      <w:pPr>
        <w:ind w:left="720" w:hanging="360"/>
      </w:pPr>
      <w:rPr>
        <w:rFonts w:ascii="Calibri" w:eastAsiaTheme="minorHAnsi" w:hAnsi="Calibri" w:cstheme="minorBid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9D7208"/>
    <w:multiLevelType w:val="hybridMultilevel"/>
    <w:tmpl w:val="C39CAF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6A30D4"/>
    <w:multiLevelType w:val="hybridMultilevel"/>
    <w:tmpl w:val="E4D20D3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0EB316DB"/>
    <w:multiLevelType w:val="hybridMultilevel"/>
    <w:tmpl w:val="2064E240"/>
    <w:lvl w:ilvl="0" w:tplc="60C85A3C">
      <w:start w:val="2"/>
      <w:numFmt w:val="bullet"/>
      <w:lvlText w:val="-"/>
      <w:lvlJc w:val="left"/>
      <w:pPr>
        <w:ind w:left="720" w:hanging="360"/>
      </w:pPr>
      <w:rPr>
        <w:rFonts w:ascii="Calibri" w:eastAsiaTheme="minorHAnsi" w:hAnsi="Calibri" w:cstheme="minorBid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F991C98"/>
    <w:multiLevelType w:val="hybridMultilevel"/>
    <w:tmpl w:val="F968A200"/>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0FBE22C7"/>
    <w:multiLevelType w:val="hybridMultilevel"/>
    <w:tmpl w:val="C6426FF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161E3683"/>
    <w:multiLevelType w:val="hybridMultilevel"/>
    <w:tmpl w:val="AA68C4D4"/>
    <w:lvl w:ilvl="0" w:tplc="5F1AD33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A090072"/>
    <w:multiLevelType w:val="hybridMultilevel"/>
    <w:tmpl w:val="A134C256"/>
    <w:lvl w:ilvl="0" w:tplc="041B0001">
      <w:start w:val="1"/>
      <w:numFmt w:val="bullet"/>
      <w:lvlText w:val=""/>
      <w:lvlJc w:val="left"/>
      <w:pPr>
        <w:ind w:left="360" w:hanging="360"/>
      </w:pPr>
      <w:rPr>
        <w:rFonts w:ascii="Symbol" w:hAnsi="Symbol" w:hint="default"/>
      </w:rPr>
    </w:lvl>
    <w:lvl w:ilvl="1" w:tplc="FBD82D70">
      <w:numFmt w:val="bullet"/>
      <w:lvlText w:val="-"/>
      <w:lvlJc w:val="left"/>
      <w:pPr>
        <w:ind w:left="1080" w:hanging="360"/>
      </w:pPr>
      <w:rPr>
        <w:rFonts w:ascii="Times New Roman" w:eastAsiaTheme="minorHAnsi"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E903F07"/>
    <w:multiLevelType w:val="hybridMultilevel"/>
    <w:tmpl w:val="0FEC3018"/>
    <w:lvl w:ilvl="0" w:tplc="2FD6AF8C">
      <w:start w:val="3"/>
      <w:numFmt w:val="bullet"/>
      <w:lvlText w:val="-"/>
      <w:lvlJc w:val="left"/>
      <w:pPr>
        <w:ind w:left="720" w:hanging="360"/>
      </w:pPr>
      <w:rPr>
        <w:rFonts w:ascii="Calibri" w:eastAsiaTheme="minorHAnsi" w:hAnsi="Calibri" w:cstheme="minorBid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1737189"/>
    <w:multiLevelType w:val="hybridMultilevel"/>
    <w:tmpl w:val="91563D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270692F"/>
    <w:multiLevelType w:val="multilevel"/>
    <w:tmpl w:val="FC749A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0446499"/>
    <w:multiLevelType w:val="hybridMultilevel"/>
    <w:tmpl w:val="4CC0DD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1A42A2C"/>
    <w:multiLevelType w:val="hybridMultilevel"/>
    <w:tmpl w:val="AC3AB0B2"/>
    <w:lvl w:ilvl="0" w:tplc="1A56BAE0">
      <w:numFmt w:val="bullet"/>
      <w:lvlText w:val=""/>
      <w:lvlJc w:val="left"/>
      <w:pPr>
        <w:ind w:left="1068" w:hanging="360"/>
      </w:pPr>
      <w:rPr>
        <w:rFonts w:ascii="Symbol" w:eastAsiaTheme="minorHAnsi" w:hAnsi="Symbol"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32D85657"/>
    <w:multiLevelType w:val="hybridMultilevel"/>
    <w:tmpl w:val="1908A6B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34696B8F"/>
    <w:multiLevelType w:val="hybridMultilevel"/>
    <w:tmpl w:val="2EDE81C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6825828"/>
    <w:multiLevelType w:val="hybridMultilevel"/>
    <w:tmpl w:val="8A22B5D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381F3839"/>
    <w:multiLevelType w:val="hybridMultilevel"/>
    <w:tmpl w:val="2C5E5A2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97F6CE1"/>
    <w:multiLevelType w:val="hybridMultilevel"/>
    <w:tmpl w:val="365CF8BA"/>
    <w:lvl w:ilvl="0" w:tplc="4E72CF32">
      <w:start w:val="2"/>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99A76C6"/>
    <w:multiLevelType w:val="hybridMultilevel"/>
    <w:tmpl w:val="6E4245C4"/>
    <w:lvl w:ilvl="0" w:tplc="CE0C3FEA">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BBA1A10"/>
    <w:multiLevelType w:val="hybridMultilevel"/>
    <w:tmpl w:val="0382F30A"/>
    <w:lvl w:ilvl="0" w:tplc="863082BC">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8482D97"/>
    <w:multiLevelType w:val="hybridMultilevel"/>
    <w:tmpl w:val="613A535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3" w15:restartNumberingAfterBreak="0">
    <w:nsid w:val="4B733329"/>
    <w:multiLevelType w:val="hybridMultilevel"/>
    <w:tmpl w:val="68286798"/>
    <w:lvl w:ilvl="0" w:tplc="EF760314">
      <w:start w:val="1"/>
      <w:numFmt w:val="bullet"/>
      <w:lvlText w:val="-"/>
      <w:lvlJc w:val="left"/>
      <w:pPr>
        <w:ind w:left="720" w:hanging="360"/>
      </w:pPr>
      <w:rPr>
        <w:rFonts w:ascii="Calibri" w:eastAsiaTheme="minorHAnsi" w:hAnsi="Calibri" w:cstheme="minorBid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0FD456F"/>
    <w:multiLevelType w:val="hybridMultilevel"/>
    <w:tmpl w:val="77D4746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75470C9"/>
    <w:multiLevelType w:val="hybridMultilevel"/>
    <w:tmpl w:val="2272F5E2"/>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 w15:restartNumberingAfterBreak="0">
    <w:nsid w:val="5A4A14C8"/>
    <w:multiLevelType w:val="hybridMultilevel"/>
    <w:tmpl w:val="4DB6D64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5B2A1504"/>
    <w:multiLevelType w:val="hybridMultilevel"/>
    <w:tmpl w:val="14B0E428"/>
    <w:lvl w:ilvl="0" w:tplc="CFC42FF4">
      <w:numFmt w:val="bullet"/>
      <w:lvlText w:val=""/>
      <w:lvlJc w:val="left"/>
      <w:pPr>
        <w:ind w:left="1068" w:hanging="360"/>
      </w:pPr>
      <w:rPr>
        <w:rFonts w:ascii="Symbol" w:eastAsiaTheme="minorHAnsi" w:hAnsi="Symbol"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8" w15:restartNumberingAfterBreak="0">
    <w:nsid w:val="62B15AAA"/>
    <w:multiLevelType w:val="hybridMultilevel"/>
    <w:tmpl w:val="4BBA8DAE"/>
    <w:lvl w:ilvl="0" w:tplc="110EB92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8B10E45"/>
    <w:multiLevelType w:val="hybridMultilevel"/>
    <w:tmpl w:val="4756007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68E868A9"/>
    <w:multiLevelType w:val="hybridMultilevel"/>
    <w:tmpl w:val="2C1C9B1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71FE7511"/>
    <w:multiLevelType w:val="hybridMultilevel"/>
    <w:tmpl w:val="23A6107C"/>
    <w:lvl w:ilvl="0" w:tplc="CFBAB3C6">
      <w:start w:val="1"/>
      <w:numFmt w:val="bullet"/>
      <w:lvlText w:val="-"/>
      <w:lvlJc w:val="left"/>
      <w:pPr>
        <w:ind w:left="720" w:hanging="360"/>
      </w:pPr>
      <w:rPr>
        <w:rFonts w:ascii="Calibri" w:eastAsiaTheme="minorHAnsi" w:hAnsi="Calibri" w:cstheme="minorBid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5B31DC8"/>
    <w:multiLevelType w:val="hybridMultilevel"/>
    <w:tmpl w:val="A0F46076"/>
    <w:lvl w:ilvl="0" w:tplc="76A076A2">
      <w:start w:val="3"/>
      <w:numFmt w:val="bullet"/>
      <w:lvlText w:val="-"/>
      <w:lvlJc w:val="left"/>
      <w:pPr>
        <w:ind w:left="720" w:hanging="360"/>
      </w:pPr>
      <w:rPr>
        <w:rFonts w:ascii="Calibri" w:eastAsiaTheme="minorHAnsi" w:hAnsi="Calibri" w:cstheme="minorBid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5B501AE"/>
    <w:multiLevelType w:val="hybridMultilevel"/>
    <w:tmpl w:val="D0FA8B4A"/>
    <w:lvl w:ilvl="0" w:tplc="D67E4AB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85822B9"/>
    <w:multiLevelType w:val="hybridMultilevel"/>
    <w:tmpl w:val="C6A06328"/>
    <w:lvl w:ilvl="0" w:tplc="709204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F7A3C2D"/>
    <w:multiLevelType w:val="hybridMultilevel"/>
    <w:tmpl w:val="AAF61F82"/>
    <w:lvl w:ilvl="0" w:tplc="0172B6B6">
      <w:start w:val="1"/>
      <w:numFmt w:val="bullet"/>
      <w:lvlText w:val=""/>
      <w:lvlJc w:val="left"/>
      <w:pPr>
        <w:tabs>
          <w:tab w:val="num" w:pos="360"/>
        </w:tabs>
        <w:ind w:left="360" w:hanging="360"/>
      </w:pPr>
      <w:rPr>
        <w:rFonts w:ascii="Wingdings" w:hAnsi="Wingdings" w:hint="default"/>
      </w:rPr>
    </w:lvl>
    <w:lvl w:ilvl="1" w:tplc="14C2BA6E">
      <w:start w:val="1"/>
      <w:numFmt w:val="bullet"/>
      <w:lvlText w:val=""/>
      <w:lvlJc w:val="left"/>
      <w:pPr>
        <w:tabs>
          <w:tab w:val="num" w:pos="1080"/>
        </w:tabs>
        <w:ind w:left="1080" w:hanging="360"/>
      </w:pPr>
      <w:rPr>
        <w:rFonts w:ascii="Wingdings" w:hAnsi="Wingdings" w:hint="default"/>
      </w:rPr>
    </w:lvl>
    <w:lvl w:ilvl="2" w:tplc="AEAA26EE">
      <w:start w:val="1"/>
      <w:numFmt w:val="bullet"/>
      <w:lvlText w:val=""/>
      <w:lvlJc w:val="left"/>
      <w:pPr>
        <w:tabs>
          <w:tab w:val="num" w:pos="1800"/>
        </w:tabs>
        <w:ind w:left="1800" w:hanging="360"/>
      </w:pPr>
      <w:rPr>
        <w:rFonts w:ascii="Wingdings" w:hAnsi="Wingdings" w:hint="default"/>
      </w:rPr>
    </w:lvl>
    <w:lvl w:ilvl="3" w:tplc="007E2796" w:tentative="1">
      <w:start w:val="1"/>
      <w:numFmt w:val="bullet"/>
      <w:lvlText w:val=""/>
      <w:lvlJc w:val="left"/>
      <w:pPr>
        <w:tabs>
          <w:tab w:val="num" w:pos="2520"/>
        </w:tabs>
        <w:ind w:left="2520" w:hanging="360"/>
      </w:pPr>
      <w:rPr>
        <w:rFonts w:ascii="Wingdings" w:hAnsi="Wingdings" w:hint="default"/>
      </w:rPr>
    </w:lvl>
    <w:lvl w:ilvl="4" w:tplc="0B46DDC4" w:tentative="1">
      <w:start w:val="1"/>
      <w:numFmt w:val="bullet"/>
      <w:lvlText w:val=""/>
      <w:lvlJc w:val="left"/>
      <w:pPr>
        <w:tabs>
          <w:tab w:val="num" w:pos="3240"/>
        </w:tabs>
        <w:ind w:left="3240" w:hanging="360"/>
      </w:pPr>
      <w:rPr>
        <w:rFonts w:ascii="Wingdings" w:hAnsi="Wingdings" w:hint="default"/>
      </w:rPr>
    </w:lvl>
    <w:lvl w:ilvl="5" w:tplc="56E4009E" w:tentative="1">
      <w:start w:val="1"/>
      <w:numFmt w:val="bullet"/>
      <w:lvlText w:val=""/>
      <w:lvlJc w:val="left"/>
      <w:pPr>
        <w:tabs>
          <w:tab w:val="num" w:pos="3960"/>
        </w:tabs>
        <w:ind w:left="3960" w:hanging="360"/>
      </w:pPr>
      <w:rPr>
        <w:rFonts w:ascii="Wingdings" w:hAnsi="Wingdings" w:hint="default"/>
      </w:rPr>
    </w:lvl>
    <w:lvl w:ilvl="6" w:tplc="F386EA88" w:tentative="1">
      <w:start w:val="1"/>
      <w:numFmt w:val="bullet"/>
      <w:lvlText w:val=""/>
      <w:lvlJc w:val="left"/>
      <w:pPr>
        <w:tabs>
          <w:tab w:val="num" w:pos="4680"/>
        </w:tabs>
        <w:ind w:left="4680" w:hanging="360"/>
      </w:pPr>
      <w:rPr>
        <w:rFonts w:ascii="Wingdings" w:hAnsi="Wingdings" w:hint="default"/>
      </w:rPr>
    </w:lvl>
    <w:lvl w:ilvl="7" w:tplc="E44CC83C" w:tentative="1">
      <w:start w:val="1"/>
      <w:numFmt w:val="bullet"/>
      <w:lvlText w:val=""/>
      <w:lvlJc w:val="left"/>
      <w:pPr>
        <w:tabs>
          <w:tab w:val="num" w:pos="5400"/>
        </w:tabs>
        <w:ind w:left="5400" w:hanging="360"/>
      </w:pPr>
      <w:rPr>
        <w:rFonts w:ascii="Wingdings" w:hAnsi="Wingdings" w:hint="default"/>
      </w:rPr>
    </w:lvl>
    <w:lvl w:ilvl="8" w:tplc="58729FDA"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FFB165B"/>
    <w:multiLevelType w:val="hybridMultilevel"/>
    <w:tmpl w:val="BBE82E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22"/>
  </w:num>
  <w:num w:numId="4">
    <w:abstractNumId w:val="24"/>
  </w:num>
  <w:num w:numId="5">
    <w:abstractNumId w:val="16"/>
  </w:num>
  <w:num w:numId="6">
    <w:abstractNumId w:val="31"/>
  </w:num>
  <w:num w:numId="7">
    <w:abstractNumId w:val="23"/>
  </w:num>
  <w:num w:numId="8">
    <w:abstractNumId w:val="0"/>
  </w:num>
  <w:num w:numId="9">
    <w:abstractNumId w:val="5"/>
  </w:num>
  <w:num w:numId="10">
    <w:abstractNumId w:val="32"/>
  </w:num>
  <w:num w:numId="11">
    <w:abstractNumId w:val="10"/>
  </w:num>
  <w:num w:numId="12">
    <w:abstractNumId w:val="2"/>
  </w:num>
  <w:num w:numId="13">
    <w:abstractNumId w:val="29"/>
  </w:num>
  <w:num w:numId="14">
    <w:abstractNumId w:val="4"/>
  </w:num>
  <w:num w:numId="15">
    <w:abstractNumId w:val="27"/>
  </w:num>
  <w:num w:numId="16">
    <w:abstractNumId w:val="36"/>
  </w:num>
  <w:num w:numId="17">
    <w:abstractNumId w:val="14"/>
  </w:num>
  <w:num w:numId="18">
    <w:abstractNumId w:val="19"/>
  </w:num>
  <w:num w:numId="19">
    <w:abstractNumId w:val="3"/>
  </w:num>
  <w:num w:numId="20">
    <w:abstractNumId w:val="20"/>
  </w:num>
  <w:num w:numId="21">
    <w:abstractNumId w:val="9"/>
  </w:num>
  <w:num w:numId="22">
    <w:abstractNumId w:val="17"/>
  </w:num>
  <w:num w:numId="23">
    <w:abstractNumId w:val="15"/>
  </w:num>
  <w:num w:numId="24">
    <w:abstractNumId w:val="35"/>
  </w:num>
  <w:num w:numId="25">
    <w:abstractNumId w:val="26"/>
  </w:num>
  <w:num w:numId="26">
    <w:abstractNumId w:val="6"/>
  </w:num>
  <w:num w:numId="27">
    <w:abstractNumId w:val="30"/>
  </w:num>
  <w:num w:numId="28">
    <w:abstractNumId w:val="1"/>
  </w:num>
  <w:num w:numId="29">
    <w:abstractNumId w:val="18"/>
  </w:num>
  <w:num w:numId="30">
    <w:abstractNumId w:val="7"/>
  </w:num>
  <w:num w:numId="31">
    <w:abstractNumId w:val="25"/>
  </w:num>
  <w:num w:numId="32">
    <w:abstractNumId w:val="34"/>
  </w:num>
  <w:num w:numId="33">
    <w:abstractNumId w:val="28"/>
  </w:num>
  <w:num w:numId="34">
    <w:abstractNumId w:val="33"/>
  </w:num>
  <w:num w:numId="35">
    <w:abstractNumId w:val="8"/>
  </w:num>
  <w:num w:numId="36">
    <w:abstractNumId w:val="21"/>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4D2EE8"/>
    <w:rsid w:val="00013B83"/>
    <w:rsid w:val="0001705E"/>
    <w:rsid w:val="00041D37"/>
    <w:rsid w:val="00063E15"/>
    <w:rsid w:val="000E1F17"/>
    <w:rsid w:val="0010753C"/>
    <w:rsid w:val="00133731"/>
    <w:rsid w:val="00134A25"/>
    <w:rsid w:val="00134D06"/>
    <w:rsid w:val="00170589"/>
    <w:rsid w:val="001A3F2C"/>
    <w:rsid w:val="001F6C89"/>
    <w:rsid w:val="00204EF4"/>
    <w:rsid w:val="00236987"/>
    <w:rsid w:val="00246269"/>
    <w:rsid w:val="002619B6"/>
    <w:rsid w:val="00277335"/>
    <w:rsid w:val="002A30A6"/>
    <w:rsid w:val="002B210C"/>
    <w:rsid w:val="00301A3F"/>
    <w:rsid w:val="00301B38"/>
    <w:rsid w:val="00312368"/>
    <w:rsid w:val="00351B8F"/>
    <w:rsid w:val="00352ED1"/>
    <w:rsid w:val="003A4B05"/>
    <w:rsid w:val="003C0C41"/>
    <w:rsid w:val="003D2B41"/>
    <w:rsid w:val="00417E2E"/>
    <w:rsid w:val="00426DF4"/>
    <w:rsid w:val="00432F93"/>
    <w:rsid w:val="004B0665"/>
    <w:rsid w:val="004D2EE8"/>
    <w:rsid w:val="004D36BE"/>
    <w:rsid w:val="005117ED"/>
    <w:rsid w:val="00537E81"/>
    <w:rsid w:val="0054108B"/>
    <w:rsid w:val="0058165B"/>
    <w:rsid w:val="00603D05"/>
    <w:rsid w:val="00607856"/>
    <w:rsid w:val="00613E26"/>
    <w:rsid w:val="0061666A"/>
    <w:rsid w:val="0068423D"/>
    <w:rsid w:val="006C251D"/>
    <w:rsid w:val="006F4BEA"/>
    <w:rsid w:val="007A3EE5"/>
    <w:rsid w:val="007B071D"/>
    <w:rsid w:val="007C5A48"/>
    <w:rsid w:val="007E48E4"/>
    <w:rsid w:val="007F092A"/>
    <w:rsid w:val="00800836"/>
    <w:rsid w:val="008239A5"/>
    <w:rsid w:val="008326DA"/>
    <w:rsid w:val="008477D1"/>
    <w:rsid w:val="00855778"/>
    <w:rsid w:val="0086064C"/>
    <w:rsid w:val="00882AFC"/>
    <w:rsid w:val="008C6928"/>
    <w:rsid w:val="0091764C"/>
    <w:rsid w:val="009179F6"/>
    <w:rsid w:val="00976600"/>
    <w:rsid w:val="0098194B"/>
    <w:rsid w:val="009D6256"/>
    <w:rsid w:val="00A34916"/>
    <w:rsid w:val="00A60E52"/>
    <w:rsid w:val="00A649F0"/>
    <w:rsid w:val="00A6504E"/>
    <w:rsid w:val="00A85842"/>
    <w:rsid w:val="00A937FD"/>
    <w:rsid w:val="00AA2ADE"/>
    <w:rsid w:val="00AB6EB3"/>
    <w:rsid w:val="00AD6E79"/>
    <w:rsid w:val="00AE17BB"/>
    <w:rsid w:val="00AE3256"/>
    <w:rsid w:val="00B16FA8"/>
    <w:rsid w:val="00B245FC"/>
    <w:rsid w:val="00B542E0"/>
    <w:rsid w:val="00B551BA"/>
    <w:rsid w:val="00B57993"/>
    <w:rsid w:val="00B7016A"/>
    <w:rsid w:val="00B760FB"/>
    <w:rsid w:val="00B96DB7"/>
    <w:rsid w:val="00BD6AD8"/>
    <w:rsid w:val="00BF06F3"/>
    <w:rsid w:val="00C42429"/>
    <w:rsid w:val="00C51324"/>
    <w:rsid w:val="00C64126"/>
    <w:rsid w:val="00C71740"/>
    <w:rsid w:val="00C73DF6"/>
    <w:rsid w:val="00C96C31"/>
    <w:rsid w:val="00C97B00"/>
    <w:rsid w:val="00CC4646"/>
    <w:rsid w:val="00CD77EC"/>
    <w:rsid w:val="00CE014B"/>
    <w:rsid w:val="00D121AF"/>
    <w:rsid w:val="00D31602"/>
    <w:rsid w:val="00D36CF2"/>
    <w:rsid w:val="00D42B61"/>
    <w:rsid w:val="00D740E2"/>
    <w:rsid w:val="00D74AA9"/>
    <w:rsid w:val="00D80BE2"/>
    <w:rsid w:val="00D96A0D"/>
    <w:rsid w:val="00DF675A"/>
    <w:rsid w:val="00E31F02"/>
    <w:rsid w:val="00E776D5"/>
    <w:rsid w:val="00EA303E"/>
    <w:rsid w:val="00EC5393"/>
    <w:rsid w:val="00ED45C7"/>
    <w:rsid w:val="00F02C2B"/>
    <w:rsid w:val="00F05F92"/>
    <w:rsid w:val="00F537C2"/>
    <w:rsid w:val="00F73982"/>
    <w:rsid w:val="00FE0169"/>
    <w:rsid w:val="00FF399E"/>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6" type="connector" idref="#_x0000_s1028"/>
        <o:r id="V:Rule7" type="connector" idref="#_x0000_s1031"/>
        <o:r id="V:Rule8" type="connector" idref="#_x0000_s1039"/>
        <o:r id="V:Rule9" type="connector" idref="#_x0000_s1036"/>
        <o:r id="V:Rule10" type="connector" idref="#_x0000_s1044"/>
      </o:rules>
    </o:shapelayout>
  </w:shapeDefaults>
  <w:decimalSymbol w:val=","/>
  <w:listSeparator w:val=";"/>
  <w15:docId w15:val="{743CE113-D5CD-4BA2-8F66-AD976755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F06F3"/>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D2EE8"/>
    <w:pPr>
      <w:ind w:left="720"/>
      <w:contextualSpacing/>
    </w:pPr>
  </w:style>
  <w:style w:type="paragraph" w:customStyle="1" w:styleId="Default">
    <w:name w:val="Default"/>
    <w:rsid w:val="005117ED"/>
    <w:pPr>
      <w:autoSpaceDE w:val="0"/>
      <w:autoSpaceDN w:val="0"/>
      <w:adjustRightInd w:val="0"/>
      <w:spacing w:after="0" w:line="240" w:lineRule="auto"/>
    </w:pPr>
    <w:rPr>
      <w:rFonts w:ascii="Arial" w:hAnsi="Arial" w:cs="Arial"/>
      <w:color w:val="000000"/>
      <w:sz w:val="24"/>
      <w:szCs w:val="24"/>
    </w:rPr>
  </w:style>
  <w:style w:type="paragraph" w:styleId="Textbubliny">
    <w:name w:val="Balloon Text"/>
    <w:basedOn w:val="Normlny"/>
    <w:link w:val="TextbublinyChar"/>
    <w:uiPriority w:val="99"/>
    <w:semiHidden/>
    <w:unhideWhenUsed/>
    <w:rsid w:val="00E31F0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31F02"/>
    <w:rPr>
      <w:rFonts w:ascii="Tahoma" w:hAnsi="Tahoma" w:cs="Tahoma"/>
      <w:sz w:val="16"/>
      <w:szCs w:val="16"/>
    </w:rPr>
  </w:style>
  <w:style w:type="table" w:styleId="Mriekatabuky">
    <w:name w:val="Table Grid"/>
    <w:basedOn w:val="Normlnatabuka"/>
    <w:uiPriority w:val="39"/>
    <w:rsid w:val="00E31F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ywebov">
    <w:name w:val="Normal (Web)"/>
    <w:basedOn w:val="Normlny"/>
    <w:uiPriority w:val="99"/>
    <w:unhideWhenUsed/>
    <w:rsid w:val="0027733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2773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665851">
      <w:bodyDiv w:val="1"/>
      <w:marLeft w:val="0"/>
      <w:marRight w:val="0"/>
      <w:marTop w:val="0"/>
      <w:marBottom w:val="0"/>
      <w:divBdr>
        <w:top w:val="none" w:sz="0" w:space="0" w:color="auto"/>
        <w:left w:val="none" w:sz="0" w:space="0" w:color="auto"/>
        <w:bottom w:val="none" w:sz="0" w:space="0" w:color="auto"/>
        <w:right w:val="none" w:sz="0" w:space="0" w:color="auto"/>
      </w:divBdr>
    </w:div>
    <w:div w:id="460268569">
      <w:bodyDiv w:val="1"/>
      <w:marLeft w:val="0"/>
      <w:marRight w:val="0"/>
      <w:marTop w:val="0"/>
      <w:marBottom w:val="0"/>
      <w:divBdr>
        <w:top w:val="none" w:sz="0" w:space="0" w:color="auto"/>
        <w:left w:val="none" w:sz="0" w:space="0" w:color="auto"/>
        <w:bottom w:val="none" w:sz="0" w:space="0" w:color="auto"/>
        <w:right w:val="none" w:sz="0" w:space="0" w:color="auto"/>
      </w:divBdr>
    </w:div>
    <w:div w:id="694424991">
      <w:bodyDiv w:val="1"/>
      <w:marLeft w:val="0"/>
      <w:marRight w:val="0"/>
      <w:marTop w:val="0"/>
      <w:marBottom w:val="0"/>
      <w:divBdr>
        <w:top w:val="none" w:sz="0" w:space="0" w:color="auto"/>
        <w:left w:val="none" w:sz="0" w:space="0" w:color="auto"/>
        <w:bottom w:val="none" w:sz="0" w:space="0" w:color="auto"/>
        <w:right w:val="none" w:sz="0" w:space="0" w:color="auto"/>
      </w:divBdr>
    </w:div>
    <w:div w:id="891846370">
      <w:bodyDiv w:val="1"/>
      <w:marLeft w:val="0"/>
      <w:marRight w:val="0"/>
      <w:marTop w:val="0"/>
      <w:marBottom w:val="0"/>
      <w:divBdr>
        <w:top w:val="none" w:sz="0" w:space="0" w:color="auto"/>
        <w:left w:val="none" w:sz="0" w:space="0" w:color="auto"/>
        <w:bottom w:val="none" w:sz="0" w:space="0" w:color="auto"/>
        <w:right w:val="none" w:sz="0" w:space="0" w:color="auto"/>
      </w:divBdr>
      <w:divsChild>
        <w:div w:id="1840463633">
          <w:marLeft w:val="1440"/>
          <w:marRight w:val="0"/>
          <w:marTop w:val="0"/>
          <w:marBottom w:val="0"/>
          <w:divBdr>
            <w:top w:val="none" w:sz="0" w:space="0" w:color="auto"/>
            <w:left w:val="none" w:sz="0" w:space="0" w:color="auto"/>
            <w:bottom w:val="none" w:sz="0" w:space="0" w:color="auto"/>
            <w:right w:val="none" w:sz="0" w:space="0" w:color="auto"/>
          </w:divBdr>
        </w:div>
        <w:div w:id="428278385">
          <w:marLeft w:val="1440"/>
          <w:marRight w:val="0"/>
          <w:marTop w:val="0"/>
          <w:marBottom w:val="0"/>
          <w:divBdr>
            <w:top w:val="none" w:sz="0" w:space="0" w:color="auto"/>
            <w:left w:val="none" w:sz="0" w:space="0" w:color="auto"/>
            <w:bottom w:val="none" w:sz="0" w:space="0" w:color="auto"/>
            <w:right w:val="none" w:sz="0" w:space="0" w:color="auto"/>
          </w:divBdr>
        </w:div>
        <w:div w:id="717047531">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4</Pages>
  <Words>2120</Words>
  <Characters>12089</Characters>
  <Application>Microsoft Office Word</Application>
  <DocSecurity>0</DocSecurity>
  <Lines>100</Lines>
  <Paragraphs>28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Nikčoo Lekvar</dc:creator>
  <cp:lastModifiedBy>PC</cp:lastModifiedBy>
  <cp:revision>86</cp:revision>
  <dcterms:created xsi:type="dcterms:W3CDTF">2018-03-11T16:21:00Z</dcterms:created>
  <dcterms:modified xsi:type="dcterms:W3CDTF">2018-03-19T08:23:00Z</dcterms:modified>
</cp:coreProperties>
</file>