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A34AA5" w:rsidP="00A34AA5">
      <w:pPr>
        <w:jc w:val="center"/>
        <w:rPr>
          <w:b/>
          <w:color w:val="FF0000"/>
          <w:sz w:val="28"/>
          <w:szCs w:val="28"/>
          <w:vertAlign w:val="baseline"/>
        </w:rPr>
      </w:pPr>
      <w:r w:rsidRPr="00A34AA5">
        <w:rPr>
          <w:b/>
          <w:color w:val="FF0000"/>
          <w:sz w:val="28"/>
          <w:szCs w:val="28"/>
          <w:vertAlign w:val="baseline"/>
        </w:rPr>
        <w:t>SEKVENCIA</w:t>
      </w:r>
    </w:p>
    <w:p w:rsidR="00A34AA5" w:rsidRDefault="00A34AA5" w:rsidP="00A34AA5">
      <w:pPr>
        <w:rPr>
          <w:b/>
          <w:color w:val="002060"/>
          <w:vertAlign w:val="baseline"/>
        </w:rPr>
      </w:pPr>
      <w:r w:rsidRPr="009A6ED0">
        <w:rPr>
          <w:b/>
          <w:color w:val="002060"/>
          <w:vertAlign w:val="baseline"/>
        </w:rPr>
        <w:t xml:space="preserve">- znamená </w:t>
      </w:r>
      <w:r w:rsidR="00DF1472">
        <w:rPr>
          <w:b/>
          <w:color w:val="002060"/>
          <w:vertAlign w:val="baseline"/>
        </w:rPr>
        <w:t xml:space="preserve">postupnosť príkazov = </w:t>
      </w:r>
      <w:r w:rsidRPr="009A6ED0">
        <w:rPr>
          <w:b/>
          <w:color w:val="002060"/>
          <w:vertAlign w:val="baseline"/>
        </w:rPr>
        <w:t>vykonávanie príkazov v takom poradí v akom sú zapísané.</w:t>
      </w:r>
    </w:p>
    <w:p w:rsidR="00DF1472" w:rsidRPr="009A6ED0" w:rsidRDefault="00DF1472" w:rsidP="00A34AA5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</w:t>
      </w:r>
      <w:r>
        <w:rPr>
          <w:b/>
          <w:noProof/>
          <w:color w:val="002060"/>
          <w:vertAlign w:val="baseline"/>
        </w:rPr>
        <w:drawing>
          <wp:inline distT="0" distB="0" distL="0" distR="0">
            <wp:extent cx="1207063" cy="2084444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48" cy="208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AA5" w:rsidRPr="00A34AA5" w:rsidRDefault="00A34AA5" w:rsidP="00A34AA5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A34AA5">
        <w:rPr>
          <w:color w:val="000000"/>
        </w:rPr>
        <w:t>Kombináciou jednoduchých príkazov vstupu, niekoľkými priradeniami a operáciou výstupu dokážeme vyriešiť jednoduché problémy a zapísať pre ne algoritmy. Vo všeobecnosti možno </w:t>
      </w:r>
      <w:r w:rsidRPr="009A6ED0">
        <w:rPr>
          <w:rStyle w:val="Siln"/>
          <w:color w:val="0070C0"/>
        </w:rPr>
        <w:t>sekvenciu </w:t>
      </w:r>
      <w:r w:rsidRPr="00A34AA5">
        <w:rPr>
          <w:color w:val="000000"/>
        </w:rPr>
        <w:t>zapísať ako:</w:t>
      </w:r>
    </w:p>
    <w:p w:rsidR="00A34AA5" w:rsidRDefault="00DF1472" w:rsidP="00A34AA5">
      <w:pPr>
        <w:pStyle w:val="Normlnywebov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color w:val="000000"/>
          <w:sz w:val="19"/>
          <w:szCs w:val="19"/>
        </w:rPr>
        <w:t xml:space="preserve">                                </w:t>
      </w:r>
      <w:r w:rsidR="00A34AA5">
        <w:rPr>
          <w:rFonts w:ascii="Helvetica" w:hAnsi="Helvetica" w:cs="Helvetica"/>
          <w:noProof/>
          <w:color w:val="000000"/>
          <w:sz w:val="19"/>
          <w:szCs w:val="19"/>
        </w:rPr>
        <w:drawing>
          <wp:inline distT="0" distB="0" distL="0" distR="0">
            <wp:extent cx="995253" cy="1962040"/>
            <wp:effectExtent l="19050" t="0" r="0" b="0"/>
            <wp:docPr id="1" name="Obrázok 1" descr="sekv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ve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46" cy="196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85A" w:rsidRPr="0050685A" w:rsidRDefault="0050685A" w:rsidP="0050685A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50685A">
        <w:rPr>
          <w:b/>
          <w:color w:val="000000"/>
        </w:rPr>
        <w:t>Ak vytvárame komplexné algoritmy</w:t>
      </w:r>
      <w:r w:rsidRPr="0050685A">
        <w:rPr>
          <w:color w:val="000000"/>
        </w:rPr>
        <w:t xml:space="preserve">, je potrebné uviesť </w:t>
      </w:r>
      <w:r w:rsidRPr="0050685A">
        <w:rPr>
          <w:b/>
          <w:color w:val="002060"/>
        </w:rPr>
        <w:t>ich vstupné a výstupné podmienky</w:t>
      </w:r>
      <w:r w:rsidRPr="0050685A">
        <w:rPr>
          <w:color w:val="000000"/>
        </w:rPr>
        <w:t xml:space="preserve"> a označiť </w:t>
      </w:r>
      <w:r w:rsidRPr="0050685A">
        <w:rPr>
          <w:b/>
          <w:color w:val="002060"/>
        </w:rPr>
        <w:t>začiatok i koniec algoritm</w:t>
      </w:r>
      <w:r w:rsidRPr="0050685A">
        <w:rPr>
          <w:color w:val="000000"/>
        </w:rPr>
        <w:t>u. Na označenie začiatku a konca algoritmu vývojové diagramy používajú značky:</w:t>
      </w:r>
    </w:p>
    <w:p w:rsidR="0050685A" w:rsidRPr="0050685A" w:rsidRDefault="009A6ED0" w:rsidP="009A6ED0">
      <w:pPr>
        <w:pStyle w:val="Normlnywebov"/>
        <w:shd w:val="clear" w:color="auto" w:fill="FFFFFF"/>
        <w:spacing w:before="0" w:beforeAutospacing="0" w:after="136" w:afterAutospacing="0"/>
        <w:rPr>
          <w:color w:val="000000"/>
        </w:rPr>
      </w:pPr>
      <w:r w:rsidRPr="009A6ED0">
        <w:rPr>
          <w:b/>
        </w:rPr>
        <w:t>Začiatok</w:t>
      </w:r>
      <w:r>
        <w:rPr>
          <w:b/>
        </w:rPr>
        <w:t xml:space="preserve">  </w:t>
      </w:r>
      <w:r w:rsidR="0050685A" w:rsidRPr="009A6ED0">
        <w:rPr>
          <w:b/>
        </w:rPr>
        <w:t>algoritmu </w:t>
      </w:r>
      <w:r w:rsidR="0050685A" w:rsidRPr="009A6ED0">
        <w:rPr>
          <w:b/>
        </w:rPr>
        <w:br/>
      </w:r>
      <w:r w:rsidR="0050685A" w:rsidRPr="009A6ED0">
        <w:rPr>
          <w:noProof/>
        </w:rPr>
        <w:drawing>
          <wp:inline distT="0" distB="0" distL="0" distR="0">
            <wp:extent cx="968066" cy="327804"/>
            <wp:effectExtent l="19050" t="0" r="3484" b="0"/>
            <wp:docPr id="3" name="Obrázok 3" descr="zaci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ciat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94" cy="33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685A" w:rsidRPr="0050685A">
        <w:rPr>
          <w:b/>
          <w:bCs/>
          <w:i/>
          <w:iCs/>
          <w:color w:val="000000"/>
        </w:rPr>
        <w:br/>
      </w:r>
      <w:r w:rsidR="0050685A" w:rsidRPr="0050685A">
        <w:rPr>
          <w:rStyle w:val="Siln"/>
          <w:iCs/>
          <w:color w:val="000000"/>
        </w:rPr>
        <w:t>koniec algoritmu</w:t>
      </w:r>
    </w:p>
    <w:p w:rsidR="0050685A" w:rsidRDefault="0050685A" w:rsidP="0050685A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  <w:r w:rsidRPr="0050685A">
        <w:rPr>
          <w:noProof/>
          <w:color w:val="000000"/>
        </w:rPr>
        <w:drawing>
          <wp:inline distT="0" distB="0" distL="0" distR="0">
            <wp:extent cx="950186" cy="321750"/>
            <wp:effectExtent l="19050" t="0" r="2314" b="0"/>
            <wp:docPr id="4" name="Obrázok 4" descr="kon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ie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04" cy="3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85A">
        <w:rPr>
          <w:color w:val="000000"/>
        </w:rPr>
        <w:br/>
        <w:t xml:space="preserve">V tomto okamihu sme sa dostali do štádia, keď by naše vedomosti mohli postačovať na vytvorenie jednoduchých </w:t>
      </w:r>
      <w:r w:rsidRPr="0050685A">
        <w:rPr>
          <w:b/>
          <w:color w:val="000000"/>
        </w:rPr>
        <w:t xml:space="preserve">sekvenčných </w:t>
      </w:r>
      <w:r w:rsidRPr="0050685A">
        <w:rPr>
          <w:color w:val="000000"/>
        </w:rPr>
        <w:t>algoritmov.</w:t>
      </w:r>
    </w:p>
    <w:p w:rsidR="00DF1472" w:rsidRDefault="00DF1472" w:rsidP="0050685A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DF1472" w:rsidRDefault="00DF1472" w:rsidP="0050685A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DF1472" w:rsidRDefault="00DF1472" w:rsidP="0050685A">
      <w:pPr>
        <w:pStyle w:val="Normlnywebov"/>
        <w:shd w:val="clear" w:color="auto" w:fill="FFFFFF"/>
        <w:spacing w:before="0" w:beforeAutospacing="0" w:after="136" w:afterAutospacing="0"/>
        <w:jc w:val="both"/>
        <w:rPr>
          <w:color w:val="000000"/>
        </w:rPr>
      </w:pPr>
    </w:p>
    <w:p w:rsidR="009A6ED0" w:rsidRPr="009A6ED0" w:rsidRDefault="009A6ED0" w:rsidP="009A6ED0">
      <w:pPr>
        <w:rPr>
          <w:b/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 xml:space="preserve">Príklad: </w:t>
      </w:r>
    </w:p>
    <w:p w:rsidR="0050685A" w:rsidRPr="009A6ED0" w:rsidRDefault="0050685A" w:rsidP="009A6ED0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 xml:space="preserve">Napíšte algoritmus na výpočet </w:t>
      </w:r>
      <w:r w:rsidRPr="009A6ED0">
        <w:rPr>
          <w:b/>
          <w:color w:val="auto"/>
          <w:vertAlign w:val="baseline"/>
        </w:rPr>
        <w:t>obsahu a obvodu obdĺžnika</w:t>
      </w:r>
      <w:r w:rsidRPr="009A6ED0">
        <w:rPr>
          <w:color w:val="auto"/>
          <w:vertAlign w:val="baseline"/>
        </w:rPr>
        <w:t>.</w:t>
      </w:r>
    </w:p>
    <w:p w:rsidR="0050685A" w:rsidRPr="009A6ED0" w:rsidRDefault="0050685A" w:rsidP="009A6ED0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 xml:space="preserve">Vstupom </w:t>
      </w:r>
      <w:r w:rsidRPr="009A6ED0">
        <w:rPr>
          <w:color w:val="auto"/>
          <w:vertAlign w:val="baseline"/>
        </w:rPr>
        <w:t xml:space="preserve">do algoritmu budú </w:t>
      </w:r>
      <w:r w:rsidRPr="009A6ED0">
        <w:rPr>
          <w:b/>
          <w:color w:val="auto"/>
          <w:vertAlign w:val="baseline"/>
        </w:rPr>
        <w:t>rozmery strán obdĺžnika,</w:t>
      </w:r>
      <w:r w:rsidRPr="009A6ED0">
        <w:rPr>
          <w:color w:val="auto"/>
          <w:vertAlign w:val="baseline"/>
        </w:rPr>
        <w:t xml:space="preserve"> </w:t>
      </w:r>
    </w:p>
    <w:p w:rsidR="0050685A" w:rsidRPr="009A6ED0" w:rsidRDefault="0050685A" w:rsidP="009A6ED0">
      <w:pPr>
        <w:rPr>
          <w:color w:val="auto"/>
          <w:vertAlign w:val="baseline"/>
        </w:rPr>
      </w:pPr>
      <w:r w:rsidRPr="009A6ED0">
        <w:rPr>
          <w:b/>
          <w:color w:val="auto"/>
          <w:vertAlign w:val="baseline"/>
        </w:rPr>
        <w:t>výstupom požadované hodnoty</w:t>
      </w:r>
      <w:r w:rsidRPr="009A6ED0">
        <w:rPr>
          <w:color w:val="auto"/>
          <w:vertAlign w:val="baseline"/>
        </w:rPr>
        <w:t>:</w:t>
      </w:r>
    </w:p>
    <w:p w:rsidR="0050685A" w:rsidRPr="009A6ED0" w:rsidRDefault="0050685A" w:rsidP="009A6ED0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 xml:space="preserve">{VST: a, b &gt; 0 – strany </w:t>
      </w:r>
      <w:r w:rsidR="009A6ED0" w:rsidRPr="009A6ED0">
        <w:rPr>
          <w:color w:val="auto"/>
          <w:vertAlign w:val="baseline"/>
        </w:rPr>
        <w:t>obdĺžnika}</w:t>
      </w:r>
      <w:r w:rsidRPr="009A6ED0">
        <w:rPr>
          <w:color w:val="auto"/>
          <w:vertAlign w:val="baseline"/>
        </w:rPr>
        <w:br/>
        <w:t>{VÝS: S – obsah obdĺžnika, O – obvod obdĺžnika}</w:t>
      </w:r>
    </w:p>
    <w:p w:rsidR="0050685A" w:rsidRPr="009A6ED0" w:rsidRDefault="0050685A" w:rsidP="009A6ED0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Samotný algoritmus bude pozostávať zo štyroch krokov:</w:t>
      </w:r>
    </w:p>
    <w:p w:rsidR="009A6ED0" w:rsidRDefault="00DF1472" w:rsidP="009A6ED0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                     </w:t>
      </w:r>
      <w:r w:rsidR="0050685A" w:rsidRPr="009A6ED0">
        <w:rPr>
          <w:noProof/>
          <w:color w:val="auto"/>
          <w:vertAlign w:val="baseline"/>
        </w:rPr>
        <w:drawing>
          <wp:inline distT="0" distB="0" distL="0" distR="0">
            <wp:extent cx="1023457" cy="2639683"/>
            <wp:effectExtent l="19050" t="0" r="5243" b="0"/>
            <wp:docPr id="10" name="Obrázok 10" descr="obvod obsah obdl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vod obsah obdlzni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87" cy="264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72" w:rsidRPr="009A6ED0" w:rsidRDefault="00DF1472" w:rsidP="009A6ED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</w:p>
    <w:p w:rsidR="00A34AA5" w:rsidRPr="009A6ED0" w:rsidRDefault="0050685A" w:rsidP="00A34AA5">
      <w:pPr>
        <w:rPr>
          <w:color w:val="auto"/>
          <w:vertAlign w:val="baseline"/>
        </w:rPr>
      </w:pPr>
      <w:r w:rsidRPr="009A6ED0">
        <w:rPr>
          <w:color w:val="auto"/>
          <w:vertAlign w:val="baseline"/>
        </w:rPr>
        <w:t>- zo vstupu prečítame veľkosti strán, k</w:t>
      </w:r>
      <w:r w:rsidR="009A6ED0">
        <w:rPr>
          <w:color w:val="auto"/>
          <w:vertAlign w:val="baseline"/>
        </w:rPr>
        <w:t>toré sa uložia do premenných a ,</w:t>
      </w:r>
      <w:r w:rsidRPr="009A6ED0">
        <w:rPr>
          <w:color w:val="auto"/>
          <w:vertAlign w:val="baseline"/>
        </w:rPr>
        <w:t xml:space="preserve"> b v takom poradí, v akom sú na vstupe uvedené premenné</w:t>
      </w:r>
      <w:r w:rsidR="009A6ED0"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do premennej S priradíme hodn</w:t>
      </w:r>
      <w:r w:rsidR="009A6ED0">
        <w:rPr>
          <w:color w:val="auto"/>
          <w:vertAlign w:val="baseline"/>
        </w:rPr>
        <w:t xml:space="preserve">otu získanú ako súčin strán, </w:t>
      </w:r>
      <w:proofErr w:type="spellStart"/>
      <w:r w:rsidR="009A6ED0">
        <w:rPr>
          <w:color w:val="auto"/>
          <w:vertAlign w:val="baseline"/>
        </w:rPr>
        <w:t>t.z</w:t>
      </w:r>
      <w:proofErr w:type="spellEnd"/>
      <w:r w:rsidR="009A6ED0">
        <w:rPr>
          <w:color w:val="auto"/>
          <w:vertAlign w:val="baseline"/>
        </w:rPr>
        <w:t>.</w:t>
      </w:r>
      <w:r w:rsidRPr="009A6ED0">
        <w:rPr>
          <w:color w:val="auto"/>
          <w:vertAlign w:val="baseline"/>
        </w:rPr>
        <w:t xml:space="preserve"> obsah obdĺžnika</w:t>
      </w:r>
      <w:r w:rsidR="009A6ED0">
        <w:rPr>
          <w:color w:val="auto"/>
          <w:vertAlign w:val="baseline"/>
        </w:rPr>
        <w:t>;</w:t>
      </w:r>
      <w:r w:rsidRPr="009A6ED0">
        <w:rPr>
          <w:color w:val="auto"/>
          <w:vertAlign w:val="baseline"/>
        </w:rPr>
        <w:br/>
        <w:t>- analogicky do premennej O priradíme veľkosť obvodu</w:t>
      </w:r>
      <w:r w:rsidRPr="009A6ED0">
        <w:rPr>
          <w:color w:val="auto"/>
          <w:vertAlign w:val="baseline"/>
        </w:rPr>
        <w:br/>
        <w:t>- získané hodnoty vypíšeme</w:t>
      </w:r>
      <w:r w:rsidR="009A6ED0">
        <w:rPr>
          <w:color w:val="auto"/>
          <w:vertAlign w:val="baseline"/>
        </w:rPr>
        <w:t>;</w:t>
      </w:r>
    </w:p>
    <w:sectPr w:rsidR="00A34AA5" w:rsidRPr="009A6ED0" w:rsidSect="009A6ED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4AA5"/>
    <w:rsid w:val="00083301"/>
    <w:rsid w:val="000911F0"/>
    <w:rsid w:val="00155948"/>
    <w:rsid w:val="001665D9"/>
    <w:rsid w:val="0050685A"/>
    <w:rsid w:val="009A6ED0"/>
    <w:rsid w:val="00A34AA5"/>
    <w:rsid w:val="00C071E3"/>
    <w:rsid w:val="00CF30B1"/>
    <w:rsid w:val="00DF1472"/>
    <w:rsid w:val="00EB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A34AA5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A34AA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C333B-586C-42E8-8DA1-75EE28A1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2018-11-26T15:24:00Z</dcterms:created>
  <dcterms:modified xsi:type="dcterms:W3CDTF">2018-11-26T16:02:00Z</dcterms:modified>
</cp:coreProperties>
</file>