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Pr="00724E98" w:rsidRDefault="004B2AD6" w:rsidP="004B2AD6">
      <w:pPr>
        <w:jc w:val="center"/>
        <w:rPr>
          <w:b/>
          <w:color w:val="FF0000"/>
          <w:sz w:val="28"/>
          <w:szCs w:val="28"/>
          <w:vertAlign w:val="baseline"/>
        </w:rPr>
      </w:pPr>
      <w:r w:rsidRPr="00724E98">
        <w:rPr>
          <w:b/>
          <w:color w:val="FF0000"/>
          <w:sz w:val="28"/>
          <w:szCs w:val="28"/>
          <w:vertAlign w:val="baseline"/>
        </w:rPr>
        <w:t>DIÓDY</w:t>
      </w:r>
    </w:p>
    <w:p w:rsidR="004B2AD6" w:rsidRDefault="004B2AD6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>- polovodičová, nelineárna, dvojpólová súčiastka;</w:t>
      </w:r>
    </w:p>
    <w:p w:rsidR="00AD4EEE" w:rsidRDefault="004B2AD6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>- je zložená z dvoch prímesových polovodičov typu P a</w:t>
      </w:r>
      <w:r w:rsidR="00724E98">
        <w:rPr>
          <w:color w:val="auto"/>
          <w:vertAlign w:val="baseline"/>
        </w:rPr>
        <w:t> N =  v</w:t>
      </w:r>
      <w:r>
        <w:rPr>
          <w:color w:val="auto"/>
          <w:vertAlign w:val="baseline"/>
        </w:rPr>
        <w:t xml:space="preserve">zniká </w:t>
      </w:r>
      <w:r w:rsidRPr="00724E98">
        <w:rPr>
          <w:b/>
          <w:color w:val="auto"/>
          <w:vertAlign w:val="baseline"/>
        </w:rPr>
        <w:t>PN prechod</w:t>
      </w:r>
      <w:r>
        <w:rPr>
          <w:color w:val="auto"/>
          <w:vertAlign w:val="baseline"/>
        </w:rPr>
        <w:t>, ktorý má jednosmernú</w:t>
      </w:r>
    </w:p>
    <w:p w:rsidR="004B2AD6" w:rsidRDefault="00AD4EEE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4B2AD6">
        <w:rPr>
          <w:color w:val="auto"/>
          <w:vertAlign w:val="baseline"/>
        </w:rPr>
        <w:t xml:space="preserve"> vodivosť;</w:t>
      </w:r>
    </w:p>
    <w:p w:rsidR="00163A0C" w:rsidRDefault="002E188C" w:rsidP="004B2AD6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- základom je </w:t>
      </w:r>
      <w:r w:rsidRPr="00163A0C">
        <w:rPr>
          <w:b/>
          <w:color w:val="auto"/>
          <w:vertAlign w:val="baseline"/>
        </w:rPr>
        <w:t xml:space="preserve">kremíková </w:t>
      </w:r>
      <w:r>
        <w:rPr>
          <w:color w:val="auto"/>
          <w:vertAlign w:val="baseline"/>
        </w:rPr>
        <w:t xml:space="preserve">alebo </w:t>
      </w:r>
      <w:r w:rsidRPr="00163A0C">
        <w:rPr>
          <w:b/>
          <w:color w:val="auto"/>
          <w:vertAlign w:val="baseline"/>
        </w:rPr>
        <w:t>germániová</w:t>
      </w:r>
      <w:r>
        <w:rPr>
          <w:color w:val="auto"/>
          <w:vertAlign w:val="baseline"/>
        </w:rPr>
        <w:t xml:space="preserve"> doštička obohatená </w:t>
      </w:r>
      <w:r w:rsidRPr="00163A0C">
        <w:rPr>
          <w:b/>
          <w:color w:val="002060"/>
          <w:vertAlign w:val="baseline"/>
        </w:rPr>
        <w:t xml:space="preserve">z jednej strany o prvok </w:t>
      </w:r>
    </w:p>
    <w:p w:rsidR="00AD4EEE" w:rsidRDefault="00163A0C" w:rsidP="004B2AD6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</w:t>
      </w:r>
      <w:r w:rsidR="002E188C" w:rsidRPr="00163A0C">
        <w:rPr>
          <w:b/>
          <w:color w:val="002060"/>
          <w:vertAlign w:val="baseline"/>
        </w:rPr>
        <w:t>s piatimi valenčnými elektrónmi</w:t>
      </w:r>
      <w:r w:rsidR="002E188C">
        <w:rPr>
          <w:color w:val="auto"/>
          <w:vertAlign w:val="baseline"/>
        </w:rPr>
        <w:t xml:space="preserve"> (fosfor, arzén), </w:t>
      </w:r>
      <w:r w:rsidR="002E188C" w:rsidRPr="00163A0C">
        <w:rPr>
          <w:b/>
          <w:color w:val="002060"/>
          <w:vertAlign w:val="baseline"/>
        </w:rPr>
        <w:t>z druhej strany o prvok s tromi valenčnými</w:t>
      </w:r>
    </w:p>
    <w:p w:rsidR="002E188C" w:rsidRPr="00AD4EEE" w:rsidRDefault="00AD4EEE" w:rsidP="004B2AD6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</w:t>
      </w:r>
      <w:r w:rsidR="002E188C" w:rsidRPr="00163A0C">
        <w:rPr>
          <w:b/>
          <w:color w:val="002060"/>
          <w:vertAlign w:val="baseline"/>
        </w:rPr>
        <w:t xml:space="preserve"> elektrónmi</w:t>
      </w:r>
      <w:r w:rsidR="002E188C">
        <w:rPr>
          <w:color w:val="auto"/>
          <w:vertAlign w:val="baseline"/>
        </w:rPr>
        <w:t xml:space="preserve"> ( bór, </w:t>
      </w:r>
      <w:r w:rsidR="00163A0C">
        <w:rPr>
          <w:color w:val="auto"/>
          <w:vertAlign w:val="baseline"/>
        </w:rPr>
        <w:t xml:space="preserve">hliník, gálium, </w:t>
      </w:r>
      <w:proofErr w:type="spellStart"/>
      <w:r w:rsidR="00163A0C">
        <w:rPr>
          <w:color w:val="auto"/>
          <w:vertAlign w:val="baseline"/>
        </w:rPr>
        <w:t>indium</w:t>
      </w:r>
      <w:proofErr w:type="spellEnd"/>
      <w:r w:rsidR="00163A0C">
        <w:rPr>
          <w:color w:val="auto"/>
          <w:vertAlign w:val="baseline"/>
        </w:rPr>
        <w:t>);</w:t>
      </w:r>
    </w:p>
    <w:p w:rsidR="00163A0C" w:rsidRPr="00163A0C" w:rsidRDefault="00163A0C" w:rsidP="004B2AD6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vzájomným silovým pôsobením medzi časticami sa na PN prechode vytvorí </w:t>
      </w:r>
      <w:r w:rsidRPr="00163A0C">
        <w:rPr>
          <w:b/>
          <w:color w:val="auto"/>
          <w:vertAlign w:val="baseline"/>
        </w:rPr>
        <w:t>vnútorné</w:t>
      </w:r>
      <w:r w:rsidR="00AD4EEE">
        <w:rPr>
          <w:b/>
          <w:color w:val="auto"/>
          <w:vertAlign w:val="baseline"/>
        </w:rPr>
        <w:t xml:space="preserve"> </w:t>
      </w:r>
      <w:r w:rsidRPr="00163A0C">
        <w:rPr>
          <w:b/>
          <w:color w:val="auto"/>
          <w:vertAlign w:val="baseline"/>
        </w:rPr>
        <w:t>elektrické pole</w:t>
      </w:r>
      <w:r>
        <w:rPr>
          <w:b/>
          <w:color w:val="auto"/>
          <w:vertAlign w:val="baseline"/>
        </w:rPr>
        <w:t>;</w:t>
      </w:r>
      <w:r w:rsidRPr="00163A0C">
        <w:rPr>
          <w:b/>
          <w:color w:val="auto"/>
          <w:vertAlign w:val="baseline"/>
        </w:rPr>
        <w:t xml:space="preserve"> </w:t>
      </w:r>
    </w:p>
    <w:p w:rsidR="004B2AD6" w:rsidRDefault="004B2AD6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schematická značka </w:t>
      </w:r>
    </w:p>
    <w:p w:rsidR="004B2AD6" w:rsidRDefault="004B2AD6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</w:t>
      </w:r>
      <w:r>
        <w:rPr>
          <w:noProof/>
          <w:color w:val="auto"/>
          <w:vertAlign w:val="baseline"/>
        </w:rPr>
        <w:drawing>
          <wp:inline distT="0" distB="0" distL="0" distR="0">
            <wp:extent cx="1209675" cy="546839"/>
            <wp:effectExtent l="1905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46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D6" w:rsidRDefault="004B2AD6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724E98" w:rsidRPr="00724E98">
        <w:rPr>
          <w:b/>
          <w:color w:val="auto"/>
          <w:vertAlign w:val="baseline"/>
        </w:rPr>
        <w:t>k jednosmernému zdroju</w:t>
      </w:r>
      <w:r w:rsidR="00724E98">
        <w:rPr>
          <w:color w:val="auto"/>
          <w:vertAlign w:val="baseline"/>
        </w:rPr>
        <w:t xml:space="preserve"> </w:t>
      </w:r>
      <w:r w:rsidR="00724E98" w:rsidRPr="004B2AD6">
        <w:rPr>
          <w:b/>
          <w:color w:val="auto"/>
          <w:vertAlign w:val="baseline"/>
        </w:rPr>
        <w:t xml:space="preserve">môže byť </w:t>
      </w:r>
      <w:r w:rsidR="00724E98">
        <w:rPr>
          <w:b/>
          <w:color w:val="auto"/>
          <w:vertAlign w:val="baseline"/>
        </w:rPr>
        <w:t xml:space="preserve">dióda </w:t>
      </w:r>
      <w:r w:rsidRPr="004B2AD6">
        <w:rPr>
          <w:b/>
          <w:color w:val="auto"/>
          <w:vertAlign w:val="baseline"/>
        </w:rPr>
        <w:t>zapojená:</w:t>
      </w:r>
    </w:p>
    <w:p w:rsidR="004B2AD6" w:rsidRPr="00724E98" w:rsidRDefault="004B2AD6" w:rsidP="004B2AD6">
      <w:pPr>
        <w:rPr>
          <w:b/>
          <w:color w:val="002060"/>
          <w:u w:val="single"/>
          <w:vertAlign w:val="baseline"/>
        </w:rPr>
      </w:pPr>
      <w:r w:rsidRPr="004B2AD6">
        <w:rPr>
          <w:b/>
          <w:color w:val="002060"/>
          <w:vertAlign w:val="baseline"/>
        </w:rPr>
        <w:t xml:space="preserve">     </w:t>
      </w:r>
      <w:r w:rsidRPr="00724E98">
        <w:rPr>
          <w:b/>
          <w:color w:val="002060"/>
          <w:u w:val="single"/>
          <w:vertAlign w:val="baseline"/>
        </w:rPr>
        <w:t>a, v priepustnom smere</w:t>
      </w:r>
    </w:p>
    <w:p w:rsidR="00724E98" w:rsidRDefault="00724E98" w:rsidP="004B2AD6">
      <w:pPr>
        <w:rPr>
          <w:color w:val="auto"/>
          <w:vertAlign w:val="baseline"/>
        </w:rPr>
      </w:pPr>
      <w:r w:rsidRPr="00724E98">
        <w:rPr>
          <w:b/>
          <w:color w:val="auto"/>
          <w:vertAlign w:val="baseline"/>
        </w:rPr>
        <w:t xml:space="preserve">         </w:t>
      </w:r>
      <w:r w:rsidRPr="00724E98">
        <w:rPr>
          <w:color w:val="auto"/>
          <w:vertAlign w:val="baseline"/>
        </w:rPr>
        <w:t xml:space="preserve">- </w:t>
      </w:r>
      <w:r w:rsidRPr="00724E98">
        <w:rPr>
          <w:b/>
          <w:color w:val="auto"/>
          <w:vertAlign w:val="baseline"/>
        </w:rPr>
        <w:t>(+) pól zdroja</w:t>
      </w:r>
      <w:r>
        <w:rPr>
          <w:color w:val="auto"/>
          <w:vertAlign w:val="baseline"/>
        </w:rPr>
        <w:t xml:space="preserve"> pripojíme </w:t>
      </w:r>
      <w:r w:rsidRPr="00724E98">
        <w:rPr>
          <w:b/>
          <w:color w:val="auto"/>
          <w:vertAlign w:val="baseline"/>
        </w:rPr>
        <w:t>na anódu A</w:t>
      </w:r>
      <w:r>
        <w:rPr>
          <w:color w:val="auto"/>
          <w:vertAlign w:val="baseline"/>
        </w:rPr>
        <w:t xml:space="preserve"> –polovodič </w:t>
      </w:r>
      <w:r w:rsidRPr="00724E98">
        <w:rPr>
          <w:b/>
          <w:color w:val="auto"/>
          <w:vertAlign w:val="baseline"/>
        </w:rPr>
        <w:t>typu  P</w:t>
      </w:r>
      <w:r>
        <w:rPr>
          <w:color w:val="auto"/>
          <w:vertAlign w:val="baseline"/>
        </w:rPr>
        <w:t>;</w:t>
      </w:r>
    </w:p>
    <w:p w:rsidR="00724E98" w:rsidRDefault="00724E98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- </w:t>
      </w:r>
      <w:r w:rsidRPr="00724E98">
        <w:rPr>
          <w:b/>
          <w:color w:val="auto"/>
          <w:vertAlign w:val="baseline"/>
        </w:rPr>
        <w:t>(-) pól zdroja</w:t>
      </w:r>
      <w:r>
        <w:rPr>
          <w:color w:val="auto"/>
          <w:vertAlign w:val="baseline"/>
        </w:rPr>
        <w:t xml:space="preserve"> pripojíme </w:t>
      </w:r>
      <w:r>
        <w:rPr>
          <w:b/>
          <w:color w:val="auto"/>
          <w:vertAlign w:val="baseline"/>
        </w:rPr>
        <w:t>na katódu</w:t>
      </w:r>
      <w:r w:rsidRPr="00724E98">
        <w:rPr>
          <w:b/>
          <w:color w:val="auto"/>
          <w:vertAlign w:val="baseline"/>
        </w:rPr>
        <w:t xml:space="preserve"> K</w:t>
      </w:r>
      <w:r>
        <w:rPr>
          <w:color w:val="auto"/>
          <w:vertAlign w:val="baseline"/>
        </w:rPr>
        <w:t xml:space="preserve"> – polovodič </w:t>
      </w:r>
      <w:r w:rsidRPr="00724E98">
        <w:rPr>
          <w:b/>
          <w:color w:val="auto"/>
          <w:vertAlign w:val="baseline"/>
        </w:rPr>
        <w:t>typu N;</w:t>
      </w:r>
      <w:r>
        <w:rPr>
          <w:color w:val="auto"/>
          <w:vertAlign w:val="baseline"/>
        </w:rPr>
        <w:t xml:space="preserve"> </w:t>
      </w:r>
    </w:p>
    <w:p w:rsidR="00506C0F" w:rsidRDefault="00724E98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- prechod </w:t>
      </w:r>
      <w:r w:rsidRPr="00724E98">
        <w:rPr>
          <w:b/>
          <w:color w:val="auto"/>
          <w:vertAlign w:val="baseline"/>
        </w:rPr>
        <w:t>PN sa zmenš</w:t>
      </w:r>
      <w:r>
        <w:rPr>
          <w:color w:val="auto"/>
          <w:vertAlign w:val="baseline"/>
        </w:rPr>
        <w:t xml:space="preserve">í, alebo </w:t>
      </w:r>
      <w:r w:rsidRPr="00724E98">
        <w:rPr>
          <w:b/>
          <w:color w:val="auto"/>
          <w:vertAlign w:val="baseline"/>
        </w:rPr>
        <w:t>úplne sa zruší</w:t>
      </w:r>
      <w:r>
        <w:rPr>
          <w:color w:val="auto"/>
          <w:vertAlign w:val="baseline"/>
        </w:rPr>
        <w:t xml:space="preserve">, diódou </w:t>
      </w:r>
      <w:r w:rsidRPr="002E188C">
        <w:rPr>
          <w:b/>
          <w:color w:val="002060"/>
          <w:u w:val="single"/>
          <w:vertAlign w:val="baseline"/>
        </w:rPr>
        <w:t>preteká</w:t>
      </w:r>
      <w:r w:rsidRPr="00724E98">
        <w:rPr>
          <w:b/>
          <w:color w:val="auto"/>
          <w:vertAlign w:val="baseline"/>
        </w:rPr>
        <w:t xml:space="preserve"> elektrický prúd</w:t>
      </w:r>
      <w:r>
        <w:rPr>
          <w:color w:val="auto"/>
          <w:vertAlign w:val="baseline"/>
        </w:rPr>
        <w:t xml:space="preserve">; </w:t>
      </w:r>
      <w:r w:rsidR="003722D2">
        <w:rPr>
          <w:color w:val="auto"/>
          <w:vertAlign w:val="baseline"/>
        </w:rPr>
        <w:t xml:space="preserve">  </w:t>
      </w:r>
    </w:p>
    <w:p w:rsidR="00506C0F" w:rsidRDefault="002E188C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3722D2">
        <w:rPr>
          <w:noProof/>
          <w:color w:val="auto"/>
          <w:vertAlign w:val="baseline"/>
        </w:rPr>
        <w:drawing>
          <wp:inline distT="0" distB="0" distL="0" distR="0">
            <wp:extent cx="1572924" cy="1200150"/>
            <wp:effectExtent l="19050" t="0" r="8226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427" cy="120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</w:t>
      </w:r>
    </w:p>
    <w:p w:rsidR="002E188C" w:rsidRDefault="002E188C" w:rsidP="004B2AD6">
      <w:pPr>
        <w:rPr>
          <w:b/>
          <w:color w:val="002060"/>
          <w:u w:val="single"/>
          <w:vertAlign w:val="baseline"/>
        </w:rPr>
      </w:pPr>
      <w:r w:rsidRPr="002E188C">
        <w:rPr>
          <w:color w:val="auto"/>
          <w:vertAlign w:val="baseline"/>
        </w:rPr>
        <w:t xml:space="preserve">     </w:t>
      </w:r>
      <w:r w:rsidRPr="002E188C">
        <w:rPr>
          <w:b/>
          <w:color w:val="002060"/>
          <w:u w:val="single"/>
          <w:vertAlign w:val="baseline"/>
        </w:rPr>
        <w:t>b, v nepriepustnom smere</w:t>
      </w:r>
    </w:p>
    <w:p w:rsidR="002E188C" w:rsidRDefault="002E188C" w:rsidP="002E188C">
      <w:pPr>
        <w:rPr>
          <w:color w:val="auto"/>
          <w:vertAlign w:val="baseline"/>
        </w:rPr>
      </w:pPr>
      <w:r w:rsidRPr="002E188C">
        <w:rPr>
          <w:b/>
          <w:color w:val="002060"/>
          <w:vertAlign w:val="baseline"/>
        </w:rPr>
        <w:t xml:space="preserve">        </w:t>
      </w:r>
      <w:r w:rsidRPr="00724E98">
        <w:rPr>
          <w:b/>
          <w:color w:val="auto"/>
          <w:vertAlign w:val="baseline"/>
        </w:rPr>
        <w:t xml:space="preserve"> </w:t>
      </w:r>
      <w:r w:rsidRPr="00724E98">
        <w:rPr>
          <w:color w:val="auto"/>
          <w:vertAlign w:val="baseline"/>
        </w:rPr>
        <w:t xml:space="preserve">- </w:t>
      </w:r>
      <w:r w:rsidRPr="00724E98">
        <w:rPr>
          <w:b/>
          <w:color w:val="auto"/>
          <w:vertAlign w:val="baseline"/>
        </w:rPr>
        <w:t>(+) pól zdroja</w:t>
      </w:r>
      <w:r>
        <w:rPr>
          <w:color w:val="auto"/>
          <w:vertAlign w:val="baseline"/>
        </w:rPr>
        <w:t xml:space="preserve"> pripojíme </w:t>
      </w:r>
      <w:r w:rsidRPr="00724E98">
        <w:rPr>
          <w:b/>
          <w:color w:val="auto"/>
          <w:vertAlign w:val="baseline"/>
        </w:rPr>
        <w:t xml:space="preserve">na </w:t>
      </w:r>
      <w:r>
        <w:rPr>
          <w:b/>
          <w:color w:val="auto"/>
          <w:vertAlign w:val="baseline"/>
        </w:rPr>
        <w:t>kat</w:t>
      </w:r>
      <w:r w:rsidRPr="00724E98">
        <w:rPr>
          <w:b/>
          <w:color w:val="auto"/>
          <w:vertAlign w:val="baseline"/>
        </w:rPr>
        <w:t xml:space="preserve">ódu </w:t>
      </w:r>
      <w:r>
        <w:rPr>
          <w:b/>
          <w:color w:val="auto"/>
          <w:vertAlign w:val="baseline"/>
        </w:rPr>
        <w:t>K</w:t>
      </w:r>
      <w:r>
        <w:rPr>
          <w:color w:val="auto"/>
          <w:vertAlign w:val="baseline"/>
        </w:rPr>
        <w:t xml:space="preserve"> –polovodič </w:t>
      </w:r>
      <w:r w:rsidRPr="00724E98">
        <w:rPr>
          <w:b/>
          <w:color w:val="auto"/>
          <w:vertAlign w:val="baseline"/>
        </w:rPr>
        <w:t xml:space="preserve">typu  </w:t>
      </w:r>
      <w:r>
        <w:rPr>
          <w:b/>
          <w:color w:val="auto"/>
          <w:vertAlign w:val="baseline"/>
        </w:rPr>
        <w:t>N</w:t>
      </w:r>
      <w:r>
        <w:rPr>
          <w:color w:val="auto"/>
          <w:vertAlign w:val="baseline"/>
        </w:rPr>
        <w:t>;</w:t>
      </w:r>
    </w:p>
    <w:p w:rsidR="002E188C" w:rsidRDefault="002E188C" w:rsidP="002E188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- </w:t>
      </w:r>
      <w:r w:rsidRPr="00724E98">
        <w:rPr>
          <w:b/>
          <w:color w:val="auto"/>
          <w:vertAlign w:val="baseline"/>
        </w:rPr>
        <w:t>(-) pól zdroja</w:t>
      </w:r>
      <w:r>
        <w:rPr>
          <w:color w:val="auto"/>
          <w:vertAlign w:val="baseline"/>
        </w:rPr>
        <w:t xml:space="preserve"> pripojíme </w:t>
      </w:r>
      <w:r>
        <w:rPr>
          <w:b/>
          <w:color w:val="auto"/>
          <w:vertAlign w:val="baseline"/>
        </w:rPr>
        <w:t>na anódu</w:t>
      </w:r>
      <w:r w:rsidRPr="00724E98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A</w:t>
      </w:r>
      <w:r>
        <w:rPr>
          <w:color w:val="auto"/>
          <w:vertAlign w:val="baseline"/>
        </w:rPr>
        <w:t xml:space="preserve"> – polovodič </w:t>
      </w:r>
      <w:r>
        <w:rPr>
          <w:b/>
          <w:color w:val="auto"/>
          <w:vertAlign w:val="baseline"/>
        </w:rPr>
        <w:t>typu P</w:t>
      </w:r>
      <w:r w:rsidRPr="00724E98">
        <w:rPr>
          <w:b/>
          <w:color w:val="auto"/>
          <w:vertAlign w:val="baseline"/>
        </w:rPr>
        <w:t>;</w:t>
      </w:r>
      <w:r>
        <w:rPr>
          <w:color w:val="auto"/>
          <w:vertAlign w:val="baseline"/>
        </w:rPr>
        <w:t xml:space="preserve"> </w:t>
      </w:r>
    </w:p>
    <w:p w:rsidR="002E188C" w:rsidRDefault="002E188C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- prechod </w:t>
      </w:r>
      <w:r w:rsidRPr="00724E98">
        <w:rPr>
          <w:b/>
          <w:color w:val="auto"/>
          <w:vertAlign w:val="baseline"/>
        </w:rPr>
        <w:t xml:space="preserve">PN sa </w:t>
      </w:r>
      <w:r>
        <w:rPr>
          <w:b/>
          <w:color w:val="auto"/>
          <w:vertAlign w:val="baseline"/>
        </w:rPr>
        <w:t>ešte zväčší</w:t>
      </w:r>
      <w:r>
        <w:rPr>
          <w:color w:val="auto"/>
          <w:vertAlign w:val="baseline"/>
        </w:rPr>
        <w:t xml:space="preserve">, diódou </w:t>
      </w:r>
      <w:r w:rsidRPr="002E188C">
        <w:rPr>
          <w:b/>
          <w:color w:val="002060"/>
          <w:u w:val="single"/>
          <w:vertAlign w:val="baseline"/>
        </w:rPr>
        <w:t>nepreteká</w:t>
      </w:r>
      <w:r w:rsidRPr="00724E98">
        <w:rPr>
          <w:b/>
          <w:color w:val="auto"/>
          <w:vertAlign w:val="baseline"/>
        </w:rPr>
        <w:t xml:space="preserve"> elektrický prúd</w:t>
      </w:r>
      <w:r>
        <w:rPr>
          <w:color w:val="auto"/>
          <w:vertAlign w:val="baseline"/>
        </w:rPr>
        <w:t xml:space="preserve">;   </w:t>
      </w:r>
    </w:p>
    <w:p w:rsidR="002E188C" w:rsidRDefault="009E64F0" w:rsidP="004B2AD6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033395" cy="113347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9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4F0" w:rsidRDefault="009E64F0" w:rsidP="004B2AD6">
      <w:pPr>
        <w:rPr>
          <w:color w:val="auto"/>
          <w:vertAlign w:val="baseline"/>
        </w:rPr>
      </w:pPr>
    </w:p>
    <w:p w:rsidR="00163A0C" w:rsidRPr="00163A0C" w:rsidRDefault="00163A0C" w:rsidP="004B2AD6">
      <w:pPr>
        <w:rPr>
          <w:color w:val="auto"/>
          <w:vertAlign w:val="baseline"/>
        </w:rPr>
      </w:pPr>
      <w:r w:rsidRPr="00163A0C">
        <w:rPr>
          <w:b/>
          <w:color w:val="auto"/>
          <w:vertAlign w:val="baseline"/>
        </w:rPr>
        <w:t>- dióda pracuje ako spínač</w:t>
      </w:r>
      <w:r>
        <w:rPr>
          <w:b/>
          <w:color w:val="auto"/>
          <w:vertAlign w:val="baseline"/>
        </w:rPr>
        <w:t xml:space="preserve"> </w:t>
      </w:r>
      <w:r w:rsidRPr="00163A0C">
        <w:rPr>
          <w:color w:val="auto"/>
          <w:vertAlign w:val="baseline"/>
        </w:rPr>
        <w:t>... zopnutý stav = priepustný smer;</w:t>
      </w:r>
    </w:p>
    <w:p w:rsidR="00163A0C" w:rsidRDefault="00163A0C" w:rsidP="004B2AD6">
      <w:pPr>
        <w:rPr>
          <w:color w:val="auto"/>
          <w:vertAlign w:val="baseline"/>
        </w:rPr>
      </w:pPr>
      <w:r w:rsidRPr="00163A0C">
        <w:rPr>
          <w:color w:val="auto"/>
          <w:vertAlign w:val="baseline"/>
        </w:rPr>
        <w:t xml:space="preserve">                                              ... vypnutý stav = nepriepustný smer;</w:t>
      </w:r>
    </w:p>
    <w:p w:rsidR="00163A0C" w:rsidRDefault="00163A0C" w:rsidP="004B2AD6">
      <w:pPr>
        <w:rPr>
          <w:b/>
          <w:color w:val="002060"/>
          <w:vertAlign w:val="baseline"/>
        </w:rPr>
      </w:pPr>
      <w:r w:rsidRPr="00163A0C">
        <w:rPr>
          <w:b/>
          <w:color w:val="002060"/>
          <w:vertAlign w:val="baseline"/>
        </w:rPr>
        <w:t>DRUHY DIÓD – podľa funkčnosti</w:t>
      </w:r>
    </w:p>
    <w:p w:rsidR="00163A0C" w:rsidRDefault="00163A0C" w:rsidP="004B2AD6">
      <w:pPr>
        <w:rPr>
          <w:color w:val="auto"/>
          <w:vertAlign w:val="baseline"/>
        </w:rPr>
      </w:pPr>
      <w:r w:rsidRPr="00163A0C">
        <w:rPr>
          <w:color w:val="auto"/>
          <w:vertAlign w:val="baseline"/>
        </w:rPr>
        <w:t xml:space="preserve">- </w:t>
      </w:r>
      <w:r w:rsidRPr="007028B3">
        <w:rPr>
          <w:b/>
          <w:color w:val="auto"/>
          <w:vertAlign w:val="baseline"/>
        </w:rPr>
        <w:t xml:space="preserve">usmerňovacie </w:t>
      </w:r>
      <w:r w:rsidR="007028B3">
        <w:rPr>
          <w:color w:val="auto"/>
          <w:vertAlign w:val="baseline"/>
        </w:rPr>
        <w:t>...</w:t>
      </w:r>
      <w:r>
        <w:rPr>
          <w:color w:val="auto"/>
          <w:vertAlign w:val="baseline"/>
        </w:rPr>
        <w:t xml:space="preserve"> usmernenie</w:t>
      </w:r>
      <w:r w:rsidR="007028B3">
        <w:rPr>
          <w:noProof/>
          <w:color w:val="auto"/>
          <w:vertAlign w:val="baseline"/>
        </w:rPr>
        <w:drawing>
          <wp:inline distT="0" distB="0" distL="0" distR="0">
            <wp:extent cx="200025" cy="123825"/>
            <wp:effectExtent l="19050" t="0" r="9525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</w:t>
      </w:r>
      <w:r w:rsidR="007028B3">
        <w:rPr>
          <w:color w:val="auto"/>
          <w:vertAlign w:val="baseline"/>
        </w:rPr>
        <w:t>prúdu;</w:t>
      </w:r>
    </w:p>
    <w:p w:rsidR="007028B3" w:rsidRDefault="007028B3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7028B3">
        <w:rPr>
          <w:b/>
          <w:color w:val="auto"/>
          <w:vertAlign w:val="baseline"/>
        </w:rPr>
        <w:t>Zenerové</w:t>
      </w:r>
      <w:r>
        <w:rPr>
          <w:b/>
          <w:color w:val="auto"/>
          <w:vertAlign w:val="baseline"/>
        </w:rPr>
        <w:t xml:space="preserve"> = stabilizačné... </w:t>
      </w:r>
      <w:r w:rsidRPr="007028B3">
        <w:rPr>
          <w:color w:val="auto"/>
          <w:vertAlign w:val="baseline"/>
        </w:rPr>
        <w:t>stabilizácia napätia, vyrovnávanie priebehu napätia</w:t>
      </w:r>
      <w:r>
        <w:rPr>
          <w:color w:val="auto"/>
          <w:vertAlign w:val="baseline"/>
        </w:rPr>
        <w:t>;</w:t>
      </w:r>
    </w:p>
    <w:p w:rsidR="007028B3" w:rsidRDefault="007028B3" w:rsidP="004B2AD6">
      <w:pPr>
        <w:rPr>
          <w:color w:val="auto"/>
          <w:vertAlign w:val="baseline"/>
        </w:rPr>
      </w:pPr>
      <w:r w:rsidRPr="007028B3">
        <w:rPr>
          <w:b/>
          <w:color w:val="auto"/>
          <w:vertAlign w:val="baseline"/>
        </w:rPr>
        <w:t>- tunelové</w:t>
      </w:r>
      <w:r>
        <w:rPr>
          <w:b/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... v oscilátoroch s veľmi vysokým kmitočtom;</w:t>
      </w:r>
    </w:p>
    <w:p w:rsidR="007028B3" w:rsidRPr="007028B3" w:rsidRDefault="007028B3" w:rsidP="004B2AD6">
      <w:pPr>
        <w:rPr>
          <w:b/>
          <w:color w:val="auto"/>
          <w:vertAlign w:val="baseline"/>
        </w:rPr>
      </w:pPr>
      <w:r w:rsidRPr="007028B3">
        <w:rPr>
          <w:b/>
          <w:color w:val="auto"/>
          <w:vertAlign w:val="baseline"/>
        </w:rPr>
        <w:t>- fotodióda</w:t>
      </w:r>
      <w:r w:rsidRPr="007028B3">
        <w:rPr>
          <w:color w:val="auto"/>
          <w:vertAlign w:val="baseline"/>
        </w:rPr>
        <w:t>... dopadajúce</w:t>
      </w:r>
      <w:r>
        <w:rPr>
          <w:color w:val="auto"/>
          <w:vertAlign w:val="baseline"/>
        </w:rPr>
        <w:t xml:space="preserve"> svetelné žiarenie spôsobuje zvýšenie vodivosti (fotobunky, slnečné články)</w:t>
      </w:r>
    </w:p>
    <w:p w:rsidR="007028B3" w:rsidRDefault="007028B3" w:rsidP="004B2AD6">
      <w:pPr>
        <w:rPr>
          <w:color w:val="auto"/>
          <w:vertAlign w:val="baseline"/>
        </w:rPr>
      </w:pPr>
      <w:r w:rsidRPr="007028B3">
        <w:rPr>
          <w:b/>
          <w:color w:val="auto"/>
          <w:vertAlign w:val="baseline"/>
        </w:rPr>
        <w:t>- LED</w:t>
      </w:r>
      <w:r w:rsidR="00AD4EEE">
        <w:rPr>
          <w:b/>
          <w:color w:val="auto"/>
          <w:vertAlign w:val="baseline"/>
        </w:rPr>
        <w:t xml:space="preserve"> = luminiscenčné= svetelná </w:t>
      </w:r>
      <w:r w:rsidR="00AD4EEE" w:rsidRPr="00AD4EEE">
        <w:rPr>
          <w:color w:val="auto"/>
          <w:vertAlign w:val="baseline"/>
        </w:rPr>
        <w:t>... prechodom elektrického prúdu vyžaruje svetlo;</w:t>
      </w:r>
    </w:p>
    <w:p w:rsidR="00AD4EEE" w:rsidRDefault="00AD4EEE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AD4EEE">
        <w:rPr>
          <w:b/>
          <w:color w:val="auto"/>
          <w:vertAlign w:val="baseline"/>
        </w:rPr>
        <w:t>farba vyžarovaného svetla</w:t>
      </w:r>
      <w:r>
        <w:rPr>
          <w:color w:val="auto"/>
          <w:vertAlign w:val="baseline"/>
        </w:rPr>
        <w:t xml:space="preserve"> závisí od štruktúry PN prechodu a od použitého materiálu;</w:t>
      </w:r>
    </w:p>
    <w:p w:rsidR="00AD4EEE" w:rsidRDefault="00AD4EEE" w:rsidP="004B2AD6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AD4EEE">
        <w:rPr>
          <w:b/>
          <w:color w:val="auto"/>
          <w:vertAlign w:val="baseline"/>
        </w:rPr>
        <w:t>svietiaci jav</w:t>
      </w:r>
      <w:r>
        <w:rPr>
          <w:color w:val="auto"/>
          <w:vertAlign w:val="baseline"/>
        </w:rPr>
        <w:t xml:space="preserve"> vzniká následkom </w:t>
      </w:r>
      <w:r w:rsidRPr="00AD4EEE">
        <w:rPr>
          <w:b/>
          <w:color w:val="auto"/>
          <w:vertAlign w:val="baseline"/>
        </w:rPr>
        <w:t>rekombinácie= zániku</w:t>
      </w:r>
      <w:r>
        <w:rPr>
          <w:color w:val="auto"/>
          <w:vertAlign w:val="baseline"/>
        </w:rPr>
        <w:t xml:space="preserve"> </w:t>
      </w:r>
      <w:r w:rsidRPr="00AD4EEE">
        <w:rPr>
          <w:b/>
          <w:color w:val="002060"/>
          <w:vertAlign w:val="baseline"/>
        </w:rPr>
        <w:t>elektrónovo -  dierového páru</w:t>
      </w:r>
      <w:r>
        <w:rPr>
          <w:b/>
          <w:color w:val="002060"/>
          <w:vertAlign w:val="baseline"/>
        </w:rPr>
        <w:t xml:space="preserve"> ;</w:t>
      </w:r>
    </w:p>
    <w:p w:rsidR="00CE6AD0" w:rsidRDefault="00CE6AD0" w:rsidP="004B2AD6">
      <w:pPr>
        <w:rPr>
          <w:color w:val="auto"/>
          <w:vertAlign w:val="baseline"/>
        </w:rPr>
      </w:pPr>
      <w:r w:rsidRPr="00CE6AD0">
        <w:rPr>
          <w:b/>
          <w:color w:val="auto"/>
          <w:vertAlign w:val="baseline"/>
        </w:rPr>
        <w:t xml:space="preserve">           - prvú použiteľnú </w:t>
      </w:r>
      <w:r w:rsidRPr="00CE6AD0">
        <w:rPr>
          <w:color w:val="auto"/>
          <w:vertAlign w:val="baseline"/>
        </w:rPr>
        <w:t>LED diódu vyvinul vedec Nick Holonyak v roku 1962</w:t>
      </w:r>
      <w:r>
        <w:rPr>
          <w:color w:val="auto"/>
          <w:vertAlign w:val="baseline"/>
        </w:rPr>
        <w:t>;</w:t>
      </w:r>
    </w:p>
    <w:p w:rsidR="00CE6AD0" w:rsidRDefault="00CE6AD0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CE6AD0">
        <w:rPr>
          <w:b/>
          <w:color w:val="auto"/>
          <w:vertAlign w:val="baseline"/>
        </w:rPr>
        <w:t>najľahšie sa vyrábajú</w:t>
      </w:r>
      <w:r>
        <w:rPr>
          <w:color w:val="auto"/>
          <w:vertAlign w:val="baseline"/>
        </w:rPr>
        <w:t xml:space="preserve"> infračervené, po nich  červené a zelené;</w:t>
      </w:r>
    </w:p>
    <w:p w:rsidR="00CE6AD0" w:rsidRPr="00CE6AD0" w:rsidRDefault="00CE6AD0" w:rsidP="004B2AD6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</w:t>
      </w:r>
      <w:r w:rsidRPr="00CE6AD0">
        <w:rPr>
          <w:b/>
          <w:color w:val="auto"/>
          <w:vertAlign w:val="baseline"/>
        </w:rPr>
        <w:t>- biele</w:t>
      </w:r>
      <w:r>
        <w:rPr>
          <w:color w:val="auto"/>
          <w:vertAlign w:val="baseline"/>
        </w:rPr>
        <w:t xml:space="preserve"> sa vyrábajú dvoma spôsobmi</w:t>
      </w:r>
      <w:r w:rsidRPr="00CE6AD0">
        <w:rPr>
          <w:b/>
          <w:color w:val="002060"/>
          <w:vertAlign w:val="baseline"/>
        </w:rPr>
        <w:t>... zmiešavaním červenej, zelenej a modrej;</w:t>
      </w:r>
    </w:p>
    <w:p w:rsidR="00CE6AD0" w:rsidRDefault="00CE6AD0" w:rsidP="004B2AD6">
      <w:pPr>
        <w:rPr>
          <w:b/>
          <w:color w:val="002060"/>
          <w:vertAlign w:val="baseline"/>
        </w:rPr>
      </w:pPr>
      <w:r w:rsidRPr="00CE6AD0">
        <w:rPr>
          <w:b/>
          <w:color w:val="002060"/>
          <w:vertAlign w:val="baseline"/>
        </w:rPr>
        <w:t xml:space="preserve">                                                                 </w:t>
      </w:r>
      <w:r>
        <w:rPr>
          <w:b/>
          <w:color w:val="002060"/>
          <w:vertAlign w:val="baseline"/>
        </w:rPr>
        <w:t xml:space="preserve"> </w:t>
      </w:r>
      <w:r w:rsidRPr="00CE6AD0">
        <w:rPr>
          <w:b/>
          <w:color w:val="002060"/>
          <w:vertAlign w:val="baseline"/>
        </w:rPr>
        <w:t xml:space="preserve">   ... použitím fosfátového materiálu;</w:t>
      </w:r>
    </w:p>
    <w:p w:rsidR="00CE6AD0" w:rsidRDefault="00CE6AD0" w:rsidP="004B2AD6">
      <w:pPr>
        <w:rPr>
          <w:b/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        </w:t>
      </w:r>
      <w:r w:rsidRPr="00CE6AD0">
        <w:rPr>
          <w:b/>
          <w:color w:val="auto"/>
          <w:vertAlign w:val="baseline"/>
        </w:rPr>
        <w:t>- použitie</w:t>
      </w:r>
      <w:r>
        <w:rPr>
          <w:b/>
          <w:color w:val="auto"/>
          <w:vertAlign w:val="baseline"/>
        </w:rPr>
        <w:t xml:space="preserve"> </w:t>
      </w:r>
      <w:r w:rsidRPr="00CE6AD0">
        <w:rPr>
          <w:b/>
          <w:color w:val="auto"/>
          <w:vertAlign w:val="baseline"/>
        </w:rPr>
        <w:t xml:space="preserve">... - </w:t>
      </w:r>
      <w:r w:rsidRPr="00CE6AD0">
        <w:rPr>
          <w:color w:val="auto"/>
          <w:vertAlign w:val="baseline"/>
        </w:rPr>
        <w:t>optické myši</w:t>
      </w:r>
      <w:r>
        <w:rPr>
          <w:b/>
          <w:color w:val="auto"/>
          <w:vertAlign w:val="baseline"/>
        </w:rPr>
        <w:t>;</w:t>
      </w:r>
    </w:p>
    <w:p w:rsidR="00CE6AD0" w:rsidRDefault="00CE6AD0" w:rsidP="004B2AD6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</w:t>
      </w:r>
      <w:r w:rsidRPr="00CE6AD0">
        <w:rPr>
          <w:color w:val="auto"/>
          <w:vertAlign w:val="baseline"/>
        </w:rPr>
        <w:t>- cestné semafóry</w:t>
      </w:r>
      <w:r>
        <w:rPr>
          <w:color w:val="auto"/>
          <w:vertAlign w:val="baseline"/>
        </w:rPr>
        <w:t xml:space="preserve">;            </w:t>
      </w:r>
    </w:p>
    <w:p w:rsidR="00CE6AD0" w:rsidRDefault="00CE6AD0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-</w:t>
      </w:r>
      <w:r w:rsidR="00626ECB">
        <w:rPr>
          <w:color w:val="auto"/>
          <w:vertAlign w:val="baseline"/>
        </w:rPr>
        <w:t xml:space="preserve"> ž</w:t>
      </w:r>
      <w:r>
        <w:rPr>
          <w:color w:val="auto"/>
          <w:vertAlign w:val="baseline"/>
        </w:rPr>
        <w:t>elezničné návestia</w:t>
      </w:r>
      <w:r w:rsidR="00626ECB">
        <w:rPr>
          <w:color w:val="auto"/>
          <w:vertAlign w:val="baseline"/>
        </w:rPr>
        <w:t>;</w:t>
      </w:r>
    </w:p>
    <w:p w:rsidR="00626ECB" w:rsidRDefault="00626ECB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- reklamné účely;</w:t>
      </w:r>
    </w:p>
    <w:p w:rsidR="00215611" w:rsidRDefault="00626ECB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- náhrada žiaroviek;... atď</w:t>
      </w:r>
    </w:p>
    <w:p w:rsidR="00626ECB" w:rsidRDefault="00215611" w:rsidP="004B2AD6">
      <w:pPr>
        <w:rPr>
          <w:b/>
          <w:color w:val="002060"/>
          <w:vertAlign w:val="baseline"/>
        </w:rPr>
      </w:pPr>
      <w:r w:rsidRPr="00215611">
        <w:rPr>
          <w:b/>
          <w:color w:val="002060"/>
          <w:vertAlign w:val="baseline"/>
        </w:rPr>
        <w:lastRenderedPageBreak/>
        <w:t xml:space="preserve">PARAMETRE </w:t>
      </w:r>
      <w:r>
        <w:rPr>
          <w:b/>
          <w:color w:val="002060"/>
          <w:vertAlign w:val="baseline"/>
        </w:rPr>
        <w:t xml:space="preserve">POLOVODIČOVÝCH </w:t>
      </w:r>
      <w:r w:rsidRPr="00215611">
        <w:rPr>
          <w:b/>
          <w:color w:val="002060"/>
          <w:vertAlign w:val="baseline"/>
        </w:rPr>
        <w:t>DIÓD</w:t>
      </w:r>
    </w:p>
    <w:p w:rsidR="00215611" w:rsidRDefault="00215611" w:rsidP="004B2AD6">
      <w:pPr>
        <w:rPr>
          <w:color w:val="auto"/>
          <w:vertAlign w:val="baseline"/>
        </w:rPr>
      </w:pPr>
      <w:r w:rsidRPr="00215611">
        <w:rPr>
          <w:b/>
          <w:color w:val="auto"/>
          <w:vertAlign w:val="baseline"/>
        </w:rPr>
        <w:t>- prahové napätie</w:t>
      </w:r>
      <w:r>
        <w:rPr>
          <w:b/>
          <w:color w:val="auto"/>
          <w:vertAlign w:val="baseline"/>
        </w:rPr>
        <w:t xml:space="preserve"> </w:t>
      </w:r>
      <w:r w:rsidRPr="00215611">
        <w:rPr>
          <w:color w:val="auto"/>
          <w:vertAlign w:val="baseline"/>
        </w:rPr>
        <w:t xml:space="preserve">... napätie, pri ktorom je zrušená bariéra; </w:t>
      </w:r>
    </w:p>
    <w:p w:rsidR="00215611" w:rsidRDefault="00215611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215611">
        <w:rPr>
          <w:b/>
          <w:color w:val="auto"/>
          <w:vertAlign w:val="baseline"/>
        </w:rPr>
        <w:t>prierazové napätie</w:t>
      </w:r>
      <w:r>
        <w:rPr>
          <w:color w:val="auto"/>
          <w:vertAlign w:val="baseline"/>
        </w:rPr>
        <w:t xml:space="preserve"> ... napätie, ktoré v závernom smere zruší PN prechod a umožní aby elektrický prúd </w:t>
      </w:r>
    </w:p>
    <w:p w:rsidR="00215611" w:rsidRDefault="00215611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diódou pretekal;</w:t>
      </w:r>
    </w:p>
    <w:p w:rsidR="00215611" w:rsidRDefault="00215611" w:rsidP="004B2AD6">
      <w:pPr>
        <w:rPr>
          <w:color w:val="auto"/>
          <w:vertAlign w:val="baseline"/>
        </w:rPr>
      </w:pPr>
      <w:r w:rsidRPr="00215611">
        <w:rPr>
          <w:b/>
          <w:color w:val="auto"/>
          <w:vertAlign w:val="baseline"/>
        </w:rPr>
        <w:t>- VA- charakteristika</w:t>
      </w:r>
      <w:r>
        <w:rPr>
          <w:b/>
          <w:color w:val="auto"/>
          <w:vertAlign w:val="baseline"/>
        </w:rPr>
        <w:t xml:space="preserve"> </w:t>
      </w:r>
      <w:r w:rsidRPr="00215611">
        <w:rPr>
          <w:color w:val="auto"/>
          <w:vertAlign w:val="baseline"/>
        </w:rPr>
        <w:t>... závislosť prúdu od</w:t>
      </w:r>
      <w:r>
        <w:rPr>
          <w:color w:val="auto"/>
          <w:vertAlign w:val="baseline"/>
        </w:rPr>
        <w:t xml:space="preserve"> </w:t>
      </w:r>
      <w:r w:rsidRPr="00215611">
        <w:rPr>
          <w:color w:val="auto"/>
          <w:vertAlign w:val="baseline"/>
        </w:rPr>
        <w:t>napätia;</w:t>
      </w:r>
    </w:p>
    <w:p w:rsidR="00215611" w:rsidRDefault="00215611" w:rsidP="004B2AD6">
      <w:pPr>
        <w:rPr>
          <w:color w:val="auto"/>
          <w:vertAlign w:val="baseline"/>
        </w:rPr>
      </w:pPr>
      <w:r w:rsidRPr="00215611">
        <w:rPr>
          <w:b/>
          <w:color w:val="auto"/>
          <w:vertAlign w:val="baseline"/>
        </w:rPr>
        <w:t>- maximálne zaťaženie</w:t>
      </w:r>
      <w:r>
        <w:rPr>
          <w:color w:val="auto"/>
          <w:vertAlign w:val="baseline"/>
        </w:rPr>
        <w:t xml:space="preserve"> ... najväčší možný výkon elektrického prúdu, ktorý nepoškodzuje diódu;</w:t>
      </w:r>
    </w:p>
    <w:p w:rsidR="00215611" w:rsidRDefault="00215611" w:rsidP="004B2AD6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maximálny prúd </w:t>
      </w:r>
      <w:r w:rsidRPr="00215611">
        <w:rPr>
          <w:color w:val="auto"/>
          <w:vertAlign w:val="baseline"/>
        </w:rPr>
        <w:t>... maximálny prúd, ktorý mô</w:t>
      </w:r>
      <w:r w:rsidR="00A904F0">
        <w:rPr>
          <w:color w:val="auto"/>
          <w:vertAlign w:val="baseline"/>
        </w:rPr>
        <w:t>že pretekať diódou bez poškoden</w:t>
      </w:r>
      <w:r w:rsidRPr="00215611">
        <w:rPr>
          <w:color w:val="auto"/>
          <w:vertAlign w:val="baseline"/>
        </w:rPr>
        <w:t>ia;</w:t>
      </w:r>
    </w:p>
    <w:p w:rsidR="00A904F0" w:rsidRPr="00215611" w:rsidRDefault="00A904F0" w:rsidP="004B2AD6">
      <w:pPr>
        <w:rPr>
          <w:b/>
          <w:color w:val="auto"/>
          <w:vertAlign w:val="baseline"/>
        </w:rPr>
      </w:pPr>
      <w:r w:rsidRPr="00A904F0">
        <w:rPr>
          <w:b/>
          <w:color w:val="auto"/>
          <w:vertAlign w:val="baseline"/>
        </w:rPr>
        <w:t>- teplotné rozmedzie</w:t>
      </w:r>
      <w:r>
        <w:rPr>
          <w:color w:val="auto"/>
          <w:vertAlign w:val="baseline"/>
        </w:rPr>
        <w:t xml:space="preserve"> ... teplotné rozmedzie, pri ktorom môže dióda pracovať;</w:t>
      </w:r>
    </w:p>
    <w:p w:rsidR="00CE6AD0" w:rsidRPr="00215611" w:rsidRDefault="00CE6AD0" w:rsidP="004B2AD6">
      <w:pPr>
        <w:rPr>
          <w:color w:val="auto"/>
          <w:vertAlign w:val="baseline"/>
        </w:rPr>
      </w:pPr>
    </w:p>
    <w:p w:rsidR="00163A0C" w:rsidRDefault="00163A0C" w:rsidP="004B2AD6">
      <w:pPr>
        <w:rPr>
          <w:color w:val="auto"/>
          <w:vertAlign w:val="baseline"/>
        </w:rPr>
      </w:pPr>
    </w:p>
    <w:p w:rsidR="00A904F0" w:rsidRDefault="00A904F0" w:rsidP="004B2AD6">
      <w:pPr>
        <w:rPr>
          <w:color w:val="auto"/>
          <w:vertAlign w:val="baseline"/>
        </w:rPr>
      </w:pPr>
    </w:p>
    <w:p w:rsidR="00A904F0" w:rsidRDefault="000733A3" w:rsidP="004B2AD6">
      <w:pPr>
        <w:rPr>
          <w:color w:val="auto"/>
          <w:vertAlign w:val="baseline"/>
        </w:rPr>
      </w:pPr>
      <w:r w:rsidRPr="000733A3">
        <w:rPr>
          <w:color w:val="auto"/>
          <w:vertAlign w:val="baseline"/>
        </w:rPr>
        <w:drawing>
          <wp:inline distT="0" distB="0" distL="0" distR="0">
            <wp:extent cx="1095375" cy="1095375"/>
            <wp:effectExtent l="19050" t="0" r="9525" b="0"/>
            <wp:docPr id="10" name="Obrázok 10" descr="VÃ½sledok vyhÄ¾adÃ¡vania obrÃ¡zkov pre dopyt diÃ³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Ã½sledok vyhÄ¾adÃ¡vania obrÃ¡zkov pre dopyt diÃ³d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3A3">
        <w:rPr>
          <w:color w:val="auto"/>
          <w:vertAlign w:val="baseline"/>
        </w:rPr>
        <w:drawing>
          <wp:inline distT="0" distB="0" distL="0" distR="0">
            <wp:extent cx="809625" cy="809625"/>
            <wp:effectExtent l="19050" t="0" r="9525" b="0"/>
            <wp:docPr id="9" name="Obrázok 7" descr="VÃ½sledok vyhÄ¾adÃ¡vania obrÃ¡zkov pre dopyt diÃ³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ok vyhÄ¾adÃ¡vania obrÃ¡zkov pre dopyt diÃ³d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4F0" w:rsidRDefault="00A904F0" w:rsidP="004B2AD6">
      <w:pPr>
        <w:rPr>
          <w:color w:val="auto"/>
          <w:vertAlign w:val="baseline"/>
        </w:rPr>
      </w:pPr>
    </w:p>
    <w:p w:rsidR="00163A0C" w:rsidRDefault="00163A0C" w:rsidP="004B2AD6">
      <w:pPr>
        <w:rPr>
          <w:color w:val="auto"/>
          <w:vertAlign w:val="baseline"/>
        </w:rPr>
      </w:pPr>
    </w:p>
    <w:p w:rsidR="00163A0C" w:rsidRDefault="00163A0C" w:rsidP="004B2AD6">
      <w:pPr>
        <w:rPr>
          <w:color w:val="auto"/>
          <w:vertAlign w:val="baseline"/>
        </w:rPr>
      </w:pPr>
    </w:p>
    <w:p w:rsidR="00163A0C" w:rsidRDefault="00163A0C" w:rsidP="004B2AD6">
      <w:pPr>
        <w:rPr>
          <w:color w:val="auto"/>
          <w:vertAlign w:val="baseline"/>
        </w:rPr>
      </w:pPr>
    </w:p>
    <w:p w:rsidR="00724E98" w:rsidRDefault="00724E98" w:rsidP="004B2AD6">
      <w:pPr>
        <w:rPr>
          <w:color w:val="auto"/>
          <w:vertAlign w:val="baseline"/>
        </w:rPr>
      </w:pPr>
    </w:p>
    <w:p w:rsidR="00724E98" w:rsidRPr="00724E98" w:rsidRDefault="00724E98" w:rsidP="004B2AD6">
      <w:pPr>
        <w:rPr>
          <w:color w:val="auto"/>
          <w:vertAlign w:val="baseline"/>
        </w:rPr>
      </w:pPr>
    </w:p>
    <w:sectPr w:rsidR="00724E98" w:rsidRPr="00724E98" w:rsidSect="00CE6AD0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AD6"/>
    <w:rsid w:val="000733A3"/>
    <w:rsid w:val="000911F0"/>
    <w:rsid w:val="00155948"/>
    <w:rsid w:val="00163A0C"/>
    <w:rsid w:val="001665D9"/>
    <w:rsid w:val="00215611"/>
    <w:rsid w:val="002E188C"/>
    <w:rsid w:val="003722D2"/>
    <w:rsid w:val="003F7EF7"/>
    <w:rsid w:val="004B2AD6"/>
    <w:rsid w:val="00506C0F"/>
    <w:rsid w:val="00626ECB"/>
    <w:rsid w:val="007028B3"/>
    <w:rsid w:val="00724E98"/>
    <w:rsid w:val="008F6351"/>
    <w:rsid w:val="009A4922"/>
    <w:rsid w:val="009E64F0"/>
    <w:rsid w:val="00A904F0"/>
    <w:rsid w:val="00AD4EEE"/>
    <w:rsid w:val="00C071E3"/>
    <w:rsid w:val="00CE6AD0"/>
    <w:rsid w:val="00CF30B1"/>
    <w:rsid w:val="00E0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2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2019-03-21T23:21:00Z</dcterms:created>
  <dcterms:modified xsi:type="dcterms:W3CDTF">2019-03-22T23:34:00Z</dcterms:modified>
</cp:coreProperties>
</file>