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4" w:rsidRDefault="00D21E57" w:rsidP="007859D4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ab/>
      </w:r>
      <w:r w:rsidR="007859D4" w:rsidRPr="007859D4">
        <w:rPr>
          <w:b/>
          <w:color w:val="FF0000"/>
          <w:sz w:val="28"/>
          <w:szCs w:val="28"/>
          <w:vertAlign w:val="baseline"/>
        </w:rPr>
        <w:t>VODIČ V MAGNETICKOM POLI</w:t>
      </w:r>
    </w:p>
    <w:p w:rsidR="005374BF" w:rsidRDefault="005374BF" w:rsidP="007859D4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206695" w:rsidRPr="005374BF" w:rsidRDefault="00206695" w:rsidP="00206695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ZOPAKUJEME SI:</w:t>
      </w:r>
    </w:p>
    <w:p w:rsidR="00206695" w:rsidRDefault="00206695" w:rsidP="00206695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Smer pôsobenia sily:</w:t>
      </w:r>
    </w:p>
    <w:p w:rsidR="00206695" w:rsidRDefault="00206695" w:rsidP="00206695">
      <w:pPr>
        <w:rPr>
          <w:color w:val="auto"/>
          <w:vertAlign w:val="baseline"/>
        </w:rPr>
      </w:pPr>
      <w:r w:rsidRPr="00EA24E4">
        <w:rPr>
          <w:b/>
          <w:color w:val="auto"/>
          <w:vertAlign w:val="baseline"/>
        </w:rPr>
        <w:t xml:space="preserve">-  </w:t>
      </w:r>
      <w:r w:rsidRPr="00EA24E4">
        <w:rPr>
          <w:color w:val="auto"/>
          <w:vertAlign w:val="baseline"/>
        </w:rPr>
        <w:t xml:space="preserve">určíme </w:t>
      </w:r>
      <w:r w:rsidRPr="00707CB8">
        <w:rPr>
          <w:b/>
          <w:color w:val="auto"/>
          <w:vertAlign w:val="baseline"/>
        </w:rPr>
        <w:t>FLEMINGOVÝM PRAVIDLOM ĽAVEJ RUKY;</w:t>
      </w:r>
    </w:p>
    <w:p w:rsidR="00206695" w:rsidRDefault="00206695" w:rsidP="00206695">
      <w:pPr>
        <w:pStyle w:val="Normlnywebov"/>
        <w:shd w:val="clear" w:color="auto" w:fill="FFFFFF"/>
        <w:spacing w:before="120" w:beforeAutospacing="0" w:after="120" w:afterAutospacing="0"/>
        <w:rPr>
          <w:b/>
        </w:rPr>
      </w:pPr>
      <w:r w:rsidRPr="008A5D4B">
        <w:rPr>
          <w:b/>
        </w:rPr>
        <w:t>Položíme otvorenú dlaň ľavej ruky na vodič, ktorým preteká prúd tak, aby prsty ukazovali smer prúdu a indukčné čiary vstupovali do dlane, natiahnutý palec ukazuje smer sily, ktorou pôsobí magnetické pole na vodič.</w:t>
      </w:r>
    </w:p>
    <w:p w:rsidR="00206695" w:rsidRDefault="00206695" w:rsidP="00206695">
      <w:pPr>
        <w:pStyle w:val="Odsekzoznamu"/>
        <w:rPr>
          <w:b/>
          <w:color w:val="002060"/>
          <w:vertAlign w:val="baseline"/>
        </w:rPr>
      </w:pPr>
      <w:r>
        <w:rPr>
          <w:b/>
          <w:noProof/>
        </w:rPr>
        <w:t xml:space="preserve"> </w:t>
      </w:r>
      <w:r>
        <w:rPr>
          <w:b/>
          <w:noProof/>
        </w:rPr>
        <w:drawing>
          <wp:inline distT="0" distB="0" distL="0" distR="0">
            <wp:extent cx="2562225" cy="1738653"/>
            <wp:effectExtent l="19050" t="0" r="9525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3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206695" w:rsidRDefault="00206695" w:rsidP="00206695">
      <w:pPr>
        <w:pStyle w:val="Odsekzoznamu"/>
        <w:rPr>
          <w:b/>
          <w:color w:val="002060"/>
          <w:vertAlign w:val="baseline"/>
        </w:rPr>
      </w:pPr>
    </w:p>
    <w:p w:rsidR="00206695" w:rsidRDefault="00206695" w:rsidP="00206695">
      <w:pPr>
        <w:pStyle w:val="Odsekzoznamu"/>
        <w:rPr>
          <w:b/>
          <w:color w:val="002060"/>
          <w:vertAlign w:val="baseline"/>
        </w:rPr>
      </w:pPr>
    </w:p>
    <w:p w:rsidR="00D21E57" w:rsidRDefault="00206695" w:rsidP="00206695">
      <w:pPr>
        <w:pStyle w:val="Odsekzoznamu"/>
        <w:rPr>
          <w:b/>
          <w:color w:val="002060"/>
          <w:vertAlign w:val="baseline"/>
        </w:rPr>
      </w:pPr>
      <w:r w:rsidRPr="00206695">
        <w:rPr>
          <w:b/>
          <w:color w:val="002060"/>
          <w:u w:val="single"/>
          <w:vertAlign w:val="baseline"/>
        </w:rPr>
        <w:t>N</w:t>
      </w:r>
      <w:r w:rsidR="00D21E57" w:rsidRPr="00206695">
        <w:rPr>
          <w:b/>
          <w:color w:val="auto"/>
          <w:u w:val="single"/>
          <w:vertAlign w:val="baseline"/>
        </w:rPr>
        <w:t>ajjednoduchší  elektromagnet je priamy (rovný) vodič , ktorým preteká elektrický prúd</w:t>
      </w:r>
      <w:r w:rsidR="00272326">
        <w:rPr>
          <w:b/>
          <w:color w:val="002060"/>
          <w:vertAlign w:val="baseline"/>
        </w:rPr>
        <w:t xml:space="preserve"> – </w:t>
      </w:r>
      <w:r w:rsidR="00272326" w:rsidRPr="00272326">
        <w:rPr>
          <w:b/>
          <w:color w:val="002060"/>
          <w:vertAlign w:val="baseline"/>
        </w:rPr>
        <w:t>v jeho okolí sa vytvára magnetické pole</w:t>
      </w:r>
      <w:r w:rsidR="00D21E57">
        <w:rPr>
          <w:b/>
          <w:color w:val="002060"/>
          <w:vertAlign w:val="baseline"/>
        </w:rPr>
        <w:t>;</w:t>
      </w:r>
    </w:p>
    <w:p w:rsidR="00D21E57" w:rsidRPr="00272326" w:rsidRDefault="00D21E57" w:rsidP="00D21E57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 w:rsidRPr="00272326">
        <w:rPr>
          <w:b/>
          <w:color w:val="auto"/>
          <w:vertAlign w:val="baseline"/>
        </w:rPr>
        <w:t xml:space="preserve">indukčné čiary </w:t>
      </w:r>
      <w:r w:rsidRPr="00272326">
        <w:rPr>
          <w:b/>
          <w:color w:val="002060"/>
          <w:vertAlign w:val="baseline"/>
        </w:rPr>
        <w:t>= sústredné kružnice</w:t>
      </w:r>
      <w:r w:rsidRPr="00272326">
        <w:rPr>
          <w:b/>
          <w:color w:val="auto"/>
          <w:vertAlign w:val="baseline"/>
        </w:rPr>
        <w:t>;</w:t>
      </w:r>
    </w:p>
    <w:p w:rsidR="00D21E57" w:rsidRDefault="00D21E57" w:rsidP="00D21E57">
      <w:pPr>
        <w:pStyle w:val="Odsekzoznamu"/>
        <w:numPr>
          <w:ilvl w:val="0"/>
          <w:numId w:val="1"/>
        </w:numPr>
        <w:rPr>
          <w:b/>
          <w:color w:val="002060"/>
          <w:vertAlign w:val="baseline"/>
        </w:rPr>
      </w:pPr>
      <w:r w:rsidRPr="00272326">
        <w:rPr>
          <w:b/>
          <w:color w:val="auto"/>
          <w:vertAlign w:val="baseline"/>
        </w:rPr>
        <w:t>smer, zmysel magnetického poľa</w:t>
      </w:r>
      <w:r>
        <w:rPr>
          <w:b/>
          <w:color w:val="002060"/>
          <w:vertAlign w:val="baseline"/>
        </w:rPr>
        <w:t xml:space="preserve"> – </w:t>
      </w:r>
      <w:r w:rsidR="00206695">
        <w:rPr>
          <w:b/>
          <w:color w:val="002060"/>
          <w:vertAlign w:val="baseline"/>
        </w:rPr>
        <w:t>Ampérové pravidlo pr</w:t>
      </w:r>
      <w:r w:rsidRPr="00272326">
        <w:rPr>
          <w:b/>
          <w:color w:val="002060"/>
          <w:vertAlign w:val="baseline"/>
        </w:rPr>
        <w:t>avej ruky;</w:t>
      </w:r>
    </w:p>
    <w:p w:rsidR="00272326" w:rsidRPr="00272326" w:rsidRDefault="00272326" w:rsidP="00272326">
      <w:pPr>
        <w:pStyle w:val="Odsekzoznamu"/>
        <w:rPr>
          <w:b/>
          <w:color w:val="002060"/>
          <w:vertAlign w:val="baseline"/>
        </w:rPr>
      </w:pPr>
    </w:p>
    <w:p w:rsidR="00272326" w:rsidRDefault="00272326" w:rsidP="00272326">
      <w:pPr>
        <w:ind w:left="360"/>
        <w:rPr>
          <w:b/>
          <w:color w:val="002060"/>
          <w:vertAlign w:val="baseline"/>
        </w:rPr>
      </w:pPr>
      <w:r w:rsidRPr="00272326">
        <w:rPr>
          <w:b/>
          <w:noProof/>
          <w:color w:val="002060"/>
          <w:vertAlign w:val="baseline"/>
        </w:rPr>
        <w:drawing>
          <wp:inline distT="0" distB="0" distL="0" distR="0">
            <wp:extent cx="1630342" cy="1302588"/>
            <wp:effectExtent l="19050" t="0" r="7958" b="0"/>
            <wp:docPr id="2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928" cy="13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326" w:rsidRPr="00272326" w:rsidRDefault="00206695" w:rsidP="00206695">
      <w:pPr>
        <w:ind w:left="360"/>
        <w:rPr>
          <w:b/>
          <w:color w:val="002060"/>
          <w:vertAlign w:val="baseline"/>
        </w:rPr>
      </w:pPr>
      <w:r>
        <w:t xml:space="preserve">     </w:t>
      </w:r>
    </w:p>
    <w:p w:rsidR="00272326" w:rsidRPr="005374BF" w:rsidRDefault="00272326" w:rsidP="007A6F71">
      <w:pPr>
        <w:rPr>
          <w:b/>
          <w:caps/>
          <w:color w:val="002060"/>
          <w:vertAlign w:val="baseline"/>
        </w:rPr>
      </w:pPr>
      <w:r w:rsidRPr="00BD76AE">
        <w:rPr>
          <w:b/>
          <w:bCs/>
          <w:caps/>
          <w:color w:val="002060"/>
          <w:shd w:val="clear" w:color="auto" w:fill="FFFFFF"/>
          <w:vertAlign w:val="baseline"/>
        </w:rPr>
        <w:t>Vzájomné pôsobenie dvoch vodičov</w:t>
      </w:r>
      <w:r w:rsidRPr="00BD76AE">
        <w:rPr>
          <w:b/>
          <w:caps/>
          <w:color w:val="002060"/>
          <w:vertAlign w:val="baseline"/>
        </w:rPr>
        <w:t xml:space="preserve"> </w:t>
      </w:r>
    </w:p>
    <w:p w:rsidR="00272326" w:rsidRPr="00272326" w:rsidRDefault="00272326" w:rsidP="00272326">
      <w:pPr>
        <w:pStyle w:val="Odsekzoznamu"/>
        <w:numPr>
          <w:ilvl w:val="0"/>
          <w:numId w:val="1"/>
        </w:numPr>
        <w:rPr>
          <w:bCs/>
          <w:color w:val="auto"/>
          <w:u w:val="single"/>
          <w:shd w:val="clear" w:color="auto" w:fill="FFFFFF"/>
          <w:vertAlign w:val="baseline"/>
        </w:rPr>
      </w:pPr>
      <w:r w:rsidRPr="00272326">
        <w:rPr>
          <w:color w:val="auto"/>
          <w:vertAlign w:val="baseline"/>
        </w:rPr>
        <w:t xml:space="preserve"> máme dva susediace </w:t>
      </w:r>
      <w:r>
        <w:rPr>
          <w:color w:val="auto"/>
          <w:vertAlign w:val="baseline"/>
        </w:rPr>
        <w:t>vodiče, ktorými prechádza prúd;</w:t>
      </w:r>
    </w:p>
    <w:p w:rsidR="00272326" w:rsidRPr="00272326" w:rsidRDefault="00272326" w:rsidP="00272326">
      <w:pPr>
        <w:pStyle w:val="Odsekzoznamu"/>
        <w:numPr>
          <w:ilvl w:val="0"/>
          <w:numId w:val="1"/>
        </w:numPr>
        <w:rPr>
          <w:bCs/>
          <w:color w:val="auto"/>
          <w:u w:val="single"/>
          <w:shd w:val="clear" w:color="auto" w:fill="FFFFFF"/>
          <w:vertAlign w:val="baseline"/>
        </w:rPr>
      </w:pPr>
      <w:r>
        <w:rPr>
          <w:color w:val="000000" w:themeColor="text1"/>
          <w:vertAlign w:val="baseline"/>
        </w:rPr>
        <w:t xml:space="preserve">ich </w:t>
      </w:r>
      <w:r w:rsidRPr="007A6F71">
        <w:rPr>
          <w:color w:val="000000" w:themeColor="text1"/>
          <w:vertAlign w:val="baseline"/>
        </w:rPr>
        <w:t>vzdialenosť je oveľa menšia ako ich dĺžka</w:t>
      </w:r>
      <w:r>
        <w:rPr>
          <w:color w:val="000000" w:themeColor="text1"/>
          <w:vertAlign w:val="baseline"/>
        </w:rPr>
        <w:t>;</w:t>
      </w:r>
    </w:p>
    <w:p w:rsidR="00272326" w:rsidRPr="00272326" w:rsidRDefault="00272326" w:rsidP="00272326">
      <w:pPr>
        <w:pStyle w:val="Odsekzoznamu"/>
        <w:numPr>
          <w:ilvl w:val="0"/>
          <w:numId w:val="1"/>
        </w:numPr>
        <w:rPr>
          <w:bCs/>
          <w:color w:val="auto"/>
          <w:u w:val="single"/>
          <w:shd w:val="clear" w:color="auto" w:fill="FFFFFF"/>
          <w:vertAlign w:val="baseline"/>
        </w:rPr>
      </w:pPr>
      <w:r w:rsidRPr="00272326">
        <w:rPr>
          <w:color w:val="auto"/>
          <w:vertAlign w:val="baseline"/>
        </w:rPr>
        <w:t xml:space="preserve">každý z nich sa nachádza v </w:t>
      </w:r>
      <w:r>
        <w:rPr>
          <w:color w:val="auto"/>
          <w:vertAlign w:val="baseline"/>
        </w:rPr>
        <w:t>magnetickom poli druhého vodiča;</w:t>
      </w:r>
    </w:p>
    <w:p w:rsidR="00D21E57" w:rsidRPr="00272326" w:rsidRDefault="00272326" w:rsidP="00272326">
      <w:pPr>
        <w:pStyle w:val="Odsekzoznamu"/>
        <w:numPr>
          <w:ilvl w:val="0"/>
          <w:numId w:val="1"/>
        </w:numPr>
        <w:rPr>
          <w:bCs/>
          <w:color w:val="auto"/>
          <w:u w:val="single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s</w:t>
      </w:r>
      <w:r w:rsidRPr="00272326">
        <w:rPr>
          <w:color w:val="auto"/>
          <w:vertAlign w:val="baseline"/>
        </w:rPr>
        <w:t xml:space="preserve">usediace vodiče na </w:t>
      </w:r>
      <w:r>
        <w:rPr>
          <w:color w:val="auto"/>
          <w:vertAlign w:val="baseline"/>
        </w:rPr>
        <w:t>seba navzájom</w:t>
      </w:r>
      <w:r w:rsidRPr="00272326">
        <w:rPr>
          <w:color w:val="auto"/>
          <w:vertAlign w:val="baseline"/>
        </w:rPr>
        <w:t xml:space="preserve"> pôsobia magnetickými silami</w:t>
      </w:r>
      <w:r>
        <w:rPr>
          <w:color w:val="auto"/>
          <w:vertAlign w:val="baseline"/>
        </w:rPr>
        <w:t>;</w:t>
      </w:r>
    </w:p>
    <w:p w:rsidR="00272326" w:rsidRPr="00272326" w:rsidRDefault="00272326" w:rsidP="00272326">
      <w:pPr>
        <w:pStyle w:val="Odsekzoznamu"/>
        <w:numPr>
          <w:ilvl w:val="0"/>
          <w:numId w:val="1"/>
        </w:numPr>
        <w:rPr>
          <w:bCs/>
          <w:color w:val="auto"/>
          <w:u w:val="single"/>
          <w:shd w:val="clear" w:color="auto" w:fill="FFFFFF"/>
          <w:vertAlign w:val="baseline"/>
        </w:rPr>
      </w:pPr>
      <w:r w:rsidRPr="007A6F71">
        <w:rPr>
          <w:color w:val="000000" w:themeColor="text1"/>
          <w:vertAlign w:val="baseline"/>
        </w:rPr>
        <w:t xml:space="preserve">veľkosť </w:t>
      </w:r>
      <w:r>
        <w:rPr>
          <w:color w:val="000000" w:themeColor="text1"/>
          <w:vertAlign w:val="baseline"/>
        </w:rPr>
        <w:t>sily</w:t>
      </w:r>
      <w:r w:rsidRPr="007A6F71">
        <w:rPr>
          <w:color w:val="000000" w:themeColor="text1"/>
          <w:vertAlign w:val="baseline"/>
        </w:rPr>
        <w:t xml:space="preserve"> j</w:t>
      </w:r>
      <w:r>
        <w:rPr>
          <w:color w:val="000000" w:themeColor="text1"/>
          <w:vertAlign w:val="baseline"/>
        </w:rPr>
        <w:t>e priamo úmerná súčinu prúdov I</w:t>
      </w:r>
      <w:r>
        <w:rPr>
          <w:color w:val="000000" w:themeColor="text1"/>
        </w:rPr>
        <w:t>1</w:t>
      </w:r>
      <w:r>
        <w:rPr>
          <w:color w:val="000000" w:themeColor="text1"/>
          <w:vertAlign w:val="baseline"/>
        </w:rPr>
        <w:t xml:space="preserve"> a I</w:t>
      </w:r>
      <w:r>
        <w:rPr>
          <w:color w:val="000000" w:themeColor="text1"/>
        </w:rPr>
        <w:t>2</w:t>
      </w:r>
      <w:r>
        <w:rPr>
          <w:color w:val="000000" w:themeColor="text1"/>
          <w:vertAlign w:val="baseline"/>
        </w:rPr>
        <w:t xml:space="preserve">, dĺžke vodičov l a nepriamo </w:t>
      </w:r>
      <w:r w:rsidRPr="007A6F71">
        <w:rPr>
          <w:color w:val="000000" w:themeColor="text1"/>
          <w:vertAlign w:val="baseline"/>
        </w:rPr>
        <w:t xml:space="preserve"> úmerná vzdialenosti vodičov d:</w:t>
      </w:r>
    </w:p>
    <w:p w:rsidR="00272326" w:rsidRDefault="00CA7E8B" w:rsidP="00272326">
      <w:pPr>
        <w:rPr>
          <w:bCs/>
          <w:color w:val="auto"/>
          <w:u w:val="single"/>
          <w:shd w:val="clear" w:color="auto" w:fill="FFFFFF"/>
          <w:vertAlign w:val="baseline"/>
        </w:rPr>
      </w:pPr>
      <w:r w:rsidRPr="00CA7E8B">
        <w:rPr>
          <w:b/>
          <w:bCs/>
          <w:noProof/>
          <w:color w:val="auto"/>
          <w:sz w:val="28"/>
          <w:szCs w:val="28"/>
          <w:vertAlign w:val="baseline"/>
        </w:rPr>
        <w:pict>
          <v:rect id="_x0000_s1026" style="position:absolute;margin-left:43.85pt;margin-top:11.6pt;width:135.65pt;height:20.95pt;z-index:-251658752" strokecolor="red"/>
        </w:pict>
      </w:r>
    </w:p>
    <w:p w:rsidR="00272326" w:rsidRPr="00BD76AE" w:rsidRDefault="00272326" w:rsidP="00272326">
      <w:pPr>
        <w:rPr>
          <w:b/>
          <w:bCs/>
          <w:caps/>
          <w:color w:val="auto"/>
          <w:sz w:val="28"/>
          <w:szCs w:val="28"/>
          <w:u w:val="single"/>
          <w:shd w:val="clear" w:color="auto" w:fill="FFFFFF"/>
          <w:vertAlign w:val="baseline"/>
        </w:rPr>
      </w:pPr>
      <w:r>
        <w:rPr>
          <w:b/>
          <w:bCs/>
          <w:color w:val="auto"/>
          <w:sz w:val="28"/>
          <w:szCs w:val="28"/>
          <w:vertAlign w:val="baseline"/>
        </w:rPr>
        <w:t xml:space="preserve">               </w:t>
      </w:r>
      <w:r w:rsidRPr="00272326">
        <w:rPr>
          <w:b/>
          <w:bCs/>
          <w:color w:val="auto"/>
          <w:sz w:val="28"/>
          <w:szCs w:val="28"/>
          <w:vertAlign w:val="baseline"/>
        </w:rPr>
        <w:t>F=(μ/2π).(I</w:t>
      </w:r>
      <w:r w:rsidRPr="00272326">
        <w:rPr>
          <w:b/>
          <w:bCs/>
          <w:color w:val="auto"/>
          <w:sz w:val="28"/>
          <w:szCs w:val="28"/>
        </w:rPr>
        <w:t>1</w:t>
      </w:r>
      <w:r w:rsidRPr="00272326">
        <w:rPr>
          <w:b/>
          <w:bCs/>
          <w:color w:val="auto"/>
          <w:sz w:val="28"/>
          <w:szCs w:val="28"/>
          <w:vertAlign w:val="baseline"/>
        </w:rPr>
        <w:t>.I</w:t>
      </w:r>
      <w:r w:rsidRPr="00272326">
        <w:rPr>
          <w:b/>
          <w:bCs/>
          <w:color w:val="auto"/>
          <w:sz w:val="28"/>
          <w:szCs w:val="28"/>
        </w:rPr>
        <w:t>2</w:t>
      </w:r>
      <w:r w:rsidRPr="00272326">
        <w:rPr>
          <w:b/>
          <w:bCs/>
          <w:color w:val="auto"/>
          <w:sz w:val="28"/>
          <w:szCs w:val="28"/>
          <w:vertAlign w:val="baseline"/>
        </w:rPr>
        <w:t>.l/d) </w:t>
      </w:r>
    </w:p>
    <w:p w:rsidR="00272326" w:rsidRDefault="00272326" w:rsidP="00272326">
      <w:pPr>
        <w:rPr>
          <w:bCs/>
          <w:color w:val="auto"/>
          <w:u w:val="single"/>
          <w:shd w:val="clear" w:color="auto" w:fill="FFFFFF"/>
          <w:vertAlign w:val="baseline"/>
        </w:rPr>
      </w:pPr>
    </w:p>
    <w:p w:rsidR="00BD76AE" w:rsidRPr="00BD76AE" w:rsidRDefault="00BD76AE" w:rsidP="00BD76AE">
      <w:pPr>
        <w:rPr>
          <w:b/>
          <w:bCs/>
          <w:color w:val="auto"/>
          <w:shd w:val="clear" w:color="auto" w:fill="FFFFFF"/>
          <w:vertAlign w:val="baseline"/>
        </w:rPr>
      </w:pPr>
      <w:r w:rsidRPr="00BD76AE">
        <w:rPr>
          <w:b/>
          <w:bCs/>
          <w:color w:val="auto"/>
          <w:shd w:val="clear" w:color="auto" w:fill="FFFFFF"/>
          <w:vertAlign w:val="baseline"/>
        </w:rPr>
        <w:t>μ- permeabilita prostredia okolo vodičov</w:t>
      </w:r>
    </w:p>
    <w:p w:rsidR="00BD76AE" w:rsidRPr="00BD76AE" w:rsidRDefault="00BD76AE" w:rsidP="00BD76AE">
      <w:pPr>
        <w:rPr>
          <w:b/>
          <w:bCs/>
          <w:color w:val="auto"/>
          <w:shd w:val="clear" w:color="auto" w:fill="FFFFFF"/>
          <w:vertAlign w:val="baseline"/>
        </w:rPr>
      </w:pPr>
      <w:r w:rsidRPr="00BD76AE">
        <w:rPr>
          <w:b/>
          <w:bCs/>
          <w:color w:val="auto"/>
          <w:shd w:val="clear" w:color="auto" w:fill="FFFFFF"/>
          <w:vertAlign w:val="baseline"/>
        </w:rPr>
        <w:t>d- vzdialenosť vodičov</w:t>
      </w:r>
    </w:p>
    <w:p w:rsidR="00BD76AE" w:rsidRPr="00BD76AE" w:rsidRDefault="00BD76AE" w:rsidP="00BD76AE">
      <w:pPr>
        <w:rPr>
          <w:b/>
          <w:bCs/>
          <w:color w:val="auto"/>
          <w:shd w:val="clear" w:color="auto" w:fill="FFFFFF"/>
          <w:vertAlign w:val="baseline"/>
        </w:rPr>
      </w:pPr>
      <w:r w:rsidRPr="00BD76AE">
        <w:rPr>
          <w:b/>
          <w:bCs/>
          <w:color w:val="auto"/>
          <w:shd w:val="clear" w:color="auto" w:fill="FFFFFF"/>
          <w:vertAlign w:val="baseline"/>
        </w:rPr>
        <w:t>S- prierez zanedbávame</w:t>
      </w:r>
    </w:p>
    <w:p w:rsidR="00272326" w:rsidRPr="00BD76AE" w:rsidRDefault="00BD76AE" w:rsidP="00BD76AE">
      <w:pPr>
        <w:rPr>
          <w:b/>
          <w:bCs/>
          <w:color w:val="auto"/>
          <w:shd w:val="clear" w:color="auto" w:fill="FFFFFF"/>
          <w:vertAlign w:val="baseline"/>
        </w:rPr>
      </w:pPr>
      <w:r w:rsidRPr="00BD76AE">
        <w:rPr>
          <w:b/>
          <w:bCs/>
          <w:color w:val="auto"/>
          <w:shd w:val="clear" w:color="auto" w:fill="FFFFFF"/>
          <w:vertAlign w:val="baseline"/>
        </w:rPr>
        <w:t xml:space="preserve">l - </w:t>
      </w:r>
      <w:r w:rsidRPr="00BD76AE">
        <w:rPr>
          <w:b/>
          <w:color w:val="000000" w:themeColor="text1"/>
          <w:vertAlign w:val="baseline"/>
        </w:rPr>
        <w:t xml:space="preserve">dĺžka vodičov </w:t>
      </w:r>
    </w:p>
    <w:p w:rsidR="00BD76AE" w:rsidRDefault="00BD76AE" w:rsidP="007A6F71">
      <w:pPr>
        <w:rPr>
          <w:b/>
          <w:color w:val="000000" w:themeColor="text1"/>
          <w:vertAlign w:val="baseline"/>
        </w:rPr>
      </w:pPr>
      <w:r w:rsidRPr="00BD76AE">
        <w:rPr>
          <w:b/>
          <w:color w:val="000000" w:themeColor="text1"/>
          <w:vertAlign w:val="baseline"/>
        </w:rPr>
        <w:t>I</w:t>
      </w:r>
      <w:r w:rsidRPr="00BD76AE">
        <w:rPr>
          <w:b/>
          <w:color w:val="000000" w:themeColor="text1"/>
        </w:rPr>
        <w:t>1</w:t>
      </w:r>
      <w:r w:rsidRPr="00BD76AE">
        <w:rPr>
          <w:b/>
          <w:color w:val="000000" w:themeColor="text1"/>
          <w:vertAlign w:val="baseline"/>
        </w:rPr>
        <w:t xml:space="preserve"> ,  I</w:t>
      </w:r>
      <w:r w:rsidRPr="00BD76AE">
        <w:rPr>
          <w:b/>
          <w:color w:val="000000" w:themeColor="text1"/>
        </w:rPr>
        <w:t xml:space="preserve">2 </w:t>
      </w:r>
      <w:r w:rsidRPr="00BD76AE">
        <w:rPr>
          <w:b/>
          <w:color w:val="000000" w:themeColor="text1"/>
          <w:vertAlign w:val="baseline"/>
        </w:rPr>
        <w:t>– prúdy pretekajúce vodič</w:t>
      </w:r>
      <w:r>
        <w:rPr>
          <w:b/>
          <w:color w:val="000000" w:themeColor="text1"/>
          <w:vertAlign w:val="baseline"/>
        </w:rPr>
        <w:t>om</w:t>
      </w:r>
    </w:p>
    <w:p w:rsidR="005374BF" w:rsidRPr="005374BF" w:rsidRDefault="005374BF" w:rsidP="007A6F71">
      <w:pPr>
        <w:rPr>
          <w:b/>
          <w:color w:val="000000" w:themeColor="text1"/>
          <w:vertAlign w:val="baseline"/>
        </w:rPr>
      </w:pPr>
    </w:p>
    <w:p w:rsidR="00BD76AE" w:rsidRDefault="00BD76AE" w:rsidP="007A6F71">
      <w:pPr>
        <w:rPr>
          <w:b/>
          <w:color w:val="000000" w:themeColor="text1"/>
          <w:sz w:val="28"/>
          <w:szCs w:val="28"/>
          <w:vertAlign w:val="baseline"/>
        </w:rPr>
      </w:pPr>
      <w:r w:rsidRPr="00BD76AE">
        <w:rPr>
          <w:b/>
          <w:noProof/>
          <w:color w:val="000000" w:themeColor="text1"/>
          <w:sz w:val="28"/>
          <w:szCs w:val="28"/>
          <w:vertAlign w:val="baseline"/>
        </w:rPr>
        <w:lastRenderedPageBreak/>
        <w:drawing>
          <wp:inline distT="0" distB="0" distL="0" distR="0">
            <wp:extent cx="1933371" cy="1193334"/>
            <wp:effectExtent l="19050" t="0" r="0" b="0"/>
            <wp:docPr id="5" name="Obrázok 10" descr="VÃ½sledok vyhÄ¾adÃ¡vania obrÃ¡zkov pre dopyt vodiÄ v magnetickom 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vodiÄ v magnetickom po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38" cy="119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CE5" w:rsidRPr="00D94CE5" w:rsidRDefault="00D94CE5" w:rsidP="00D94CE5">
      <w:pPr>
        <w:pStyle w:val="Odsekzoznamu"/>
        <w:numPr>
          <w:ilvl w:val="0"/>
          <w:numId w:val="1"/>
        </w:numPr>
        <w:rPr>
          <w:b/>
          <w:color w:val="000000" w:themeColor="text1"/>
          <w:sz w:val="28"/>
          <w:szCs w:val="28"/>
          <w:vertAlign w:val="baseline"/>
        </w:rPr>
      </w:pPr>
      <w:r>
        <w:rPr>
          <w:color w:val="000000" w:themeColor="text1"/>
          <w:vertAlign w:val="baseline"/>
        </w:rPr>
        <w:t>a</w:t>
      </w:r>
      <w:r w:rsidRPr="00D94CE5">
        <w:rPr>
          <w:color w:val="000000" w:themeColor="text1"/>
          <w:vertAlign w:val="baseline"/>
        </w:rPr>
        <w:t xml:space="preserve">k vodičmi tečú prúdy </w:t>
      </w:r>
      <w:r w:rsidRPr="00D94CE5">
        <w:rPr>
          <w:b/>
          <w:color w:val="000000" w:themeColor="text1"/>
          <w:vertAlign w:val="baseline"/>
        </w:rPr>
        <w:t>rovnakými smermi</w:t>
      </w:r>
      <w:r>
        <w:rPr>
          <w:color w:val="000000" w:themeColor="text1"/>
          <w:vertAlign w:val="baseline"/>
        </w:rPr>
        <w:t xml:space="preserve">, tak </w:t>
      </w:r>
      <w:r w:rsidRPr="00D94CE5">
        <w:rPr>
          <w:b/>
          <w:color w:val="002060"/>
          <w:vertAlign w:val="baseline"/>
        </w:rPr>
        <w:t>sa priťahujú</w:t>
      </w:r>
      <w:r>
        <w:rPr>
          <w:color w:val="000000" w:themeColor="text1"/>
          <w:vertAlign w:val="baseline"/>
        </w:rPr>
        <w:t>;</w:t>
      </w:r>
    </w:p>
    <w:p w:rsidR="009C2D11" w:rsidRPr="005374BF" w:rsidRDefault="00D94CE5" w:rsidP="009C2D11">
      <w:pPr>
        <w:pStyle w:val="Odsekzoznamu"/>
        <w:numPr>
          <w:ilvl w:val="0"/>
          <w:numId w:val="1"/>
        </w:numPr>
        <w:rPr>
          <w:b/>
          <w:color w:val="000000" w:themeColor="text1"/>
          <w:sz w:val="28"/>
          <w:szCs w:val="28"/>
          <w:vertAlign w:val="baseline"/>
        </w:rPr>
      </w:pPr>
      <w:r w:rsidRPr="00D94CE5">
        <w:rPr>
          <w:color w:val="000000" w:themeColor="text1"/>
          <w:vertAlign w:val="baseline"/>
        </w:rPr>
        <w:t xml:space="preserve"> </w:t>
      </w:r>
      <w:r>
        <w:rPr>
          <w:color w:val="000000" w:themeColor="text1"/>
          <w:vertAlign w:val="baseline"/>
        </w:rPr>
        <w:t>a</w:t>
      </w:r>
      <w:r w:rsidRPr="00D94CE5">
        <w:rPr>
          <w:color w:val="000000" w:themeColor="text1"/>
          <w:vertAlign w:val="baseline"/>
        </w:rPr>
        <w:t>k vodičmi tečú prúdy</w:t>
      </w:r>
      <w:r>
        <w:rPr>
          <w:color w:val="000000" w:themeColor="text1"/>
          <w:vertAlign w:val="baseline"/>
        </w:rPr>
        <w:t xml:space="preserve"> </w:t>
      </w:r>
      <w:r w:rsidRPr="00D94CE5">
        <w:rPr>
          <w:b/>
          <w:color w:val="auto"/>
          <w:vertAlign w:val="baseline"/>
        </w:rPr>
        <w:t>opačných smerov,</w:t>
      </w:r>
      <w:r>
        <w:rPr>
          <w:color w:val="000000" w:themeColor="text1"/>
          <w:vertAlign w:val="baseline"/>
        </w:rPr>
        <w:t xml:space="preserve"> tak</w:t>
      </w:r>
      <w:r w:rsidRPr="00D94CE5">
        <w:rPr>
          <w:color w:val="000000" w:themeColor="text1"/>
          <w:vertAlign w:val="baseline"/>
        </w:rPr>
        <w:t xml:space="preserve"> </w:t>
      </w:r>
      <w:r w:rsidRPr="00D94CE5">
        <w:rPr>
          <w:b/>
          <w:color w:val="002060"/>
          <w:vertAlign w:val="baseline"/>
        </w:rPr>
        <w:t>sa odpudzujú</w:t>
      </w:r>
      <w:r>
        <w:rPr>
          <w:color w:val="000000" w:themeColor="text1"/>
          <w:vertAlign w:val="baseline"/>
        </w:rPr>
        <w:t>;</w:t>
      </w:r>
    </w:p>
    <w:p w:rsidR="005374BF" w:rsidRPr="005374BF" w:rsidRDefault="005374BF" w:rsidP="005374BF">
      <w:pPr>
        <w:pStyle w:val="Odsekzoznamu"/>
        <w:rPr>
          <w:b/>
          <w:color w:val="000000" w:themeColor="text1"/>
          <w:sz w:val="28"/>
          <w:szCs w:val="28"/>
          <w:vertAlign w:val="baseline"/>
        </w:rPr>
      </w:pPr>
      <w:r w:rsidRPr="005374BF">
        <w:rPr>
          <w:noProof/>
          <w:color w:val="000000" w:themeColor="text1"/>
          <w:vertAlign w:val="baseline"/>
        </w:rPr>
        <w:drawing>
          <wp:inline distT="0" distB="0" distL="0" distR="0">
            <wp:extent cx="2020194" cy="1627635"/>
            <wp:effectExtent l="19050" t="0" r="0" b="0"/>
            <wp:docPr id="3" name="Obrázok 13" descr="http://ssjh.sk/dexorix/images/vzajomne.posobenie.dvoch.vodi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sjh.sk/dexorix/images/vzajomne.posobenie.dvoch.vodic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47" cy="162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11" w:rsidRPr="009C2D11" w:rsidRDefault="005374BF" w:rsidP="009C2D11">
      <w:pPr>
        <w:rPr>
          <w:b/>
          <w:color w:val="000000" w:themeColor="text1"/>
          <w:sz w:val="28"/>
          <w:szCs w:val="28"/>
          <w:vertAlign w:val="baseline"/>
        </w:rPr>
      </w:pPr>
      <w:r w:rsidRPr="005374BF">
        <w:rPr>
          <w:b/>
          <w:noProof/>
          <w:color w:val="000000" w:themeColor="text1"/>
          <w:sz w:val="28"/>
          <w:szCs w:val="28"/>
          <w:vertAlign w:val="baseline"/>
        </w:rPr>
        <w:drawing>
          <wp:inline distT="0" distB="0" distL="0" distR="0">
            <wp:extent cx="4845985" cy="1571070"/>
            <wp:effectExtent l="19050" t="0" r="0" b="0"/>
            <wp:docPr id="1" name="Obrázok 4" descr="VÃ½sledok vyhÄ¾adÃ¡vania obrÃ¡zkov pre dopyt vodiÄ v magnetickom p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vodiÄ v magnetickom po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456" cy="157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71" w:rsidRPr="004E31F8" w:rsidRDefault="005374BF" w:rsidP="007A6F71">
      <w:pPr>
        <w:pStyle w:val="Odsekzoznamu"/>
        <w:numPr>
          <w:ilvl w:val="0"/>
          <w:numId w:val="1"/>
        </w:numPr>
        <w:rPr>
          <w:b/>
          <w:color w:val="000000" w:themeColor="text1"/>
          <w:sz w:val="28"/>
          <w:szCs w:val="28"/>
          <w:vertAlign w:val="baseline"/>
        </w:rPr>
      </w:pPr>
      <w:r>
        <w:rPr>
          <w:color w:val="auto"/>
          <w:vertAlign w:val="baseline"/>
        </w:rPr>
        <w:t xml:space="preserve">nakreslili sme len kruhové indukčné čiary </w:t>
      </w:r>
      <w:r w:rsidR="00D94CE5" w:rsidRPr="00D94CE5">
        <w:rPr>
          <w:color w:val="auto"/>
          <w:vertAlign w:val="baseline"/>
        </w:rPr>
        <w:t>okolo jed</w:t>
      </w:r>
      <w:r>
        <w:rPr>
          <w:color w:val="auto"/>
          <w:vertAlign w:val="baseline"/>
        </w:rPr>
        <w:t>ného vodiča v spoločnej rovine, t</w:t>
      </w:r>
      <w:r w:rsidR="00D94CE5" w:rsidRPr="00D94CE5">
        <w:rPr>
          <w:color w:val="auto"/>
          <w:vertAlign w:val="baseline"/>
        </w:rPr>
        <w:t>reba si však uvedomiť, že rovín, ktoré sú kolmé na vodiče, by sme mohli nakresliť ľubovoľne veľa a v každej z nich by sme</w:t>
      </w:r>
      <w:r>
        <w:rPr>
          <w:color w:val="auto"/>
          <w:vertAlign w:val="baseline"/>
        </w:rPr>
        <w:t xml:space="preserve"> mohli nakresliť podobné indukčné </w:t>
      </w:r>
      <w:r w:rsidR="00D94CE5" w:rsidRPr="00D94CE5">
        <w:rPr>
          <w:color w:val="auto"/>
          <w:vertAlign w:val="baseline"/>
        </w:rPr>
        <w:t>čiar</w:t>
      </w:r>
      <w:r>
        <w:rPr>
          <w:color w:val="auto"/>
          <w:vertAlign w:val="baseline"/>
        </w:rPr>
        <w:t>y</w:t>
      </w:r>
      <w:r w:rsidR="00D94CE5" w:rsidRPr="00D94CE5">
        <w:rPr>
          <w:color w:val="auto"/>
          <w:vertAlign w:val="baseline"/>
        </w:rPr>
        <w:t>.</w:t>
      </w:r>
    </w:p>
    <w:p w:rsidR="004E31F8" w:rsidRPr="004E31F8" w:rsidRDefault="004E31F8" w:rsidP="004E31F8">
      <w:pPr>
        <w:rPr>
          <w:b/>
          <w:color w:val="000000" w:themeColor="text1"/>
          <w:sz w:val="28"/>
          <w:szCs w:val="28"/>
          <w:vertAlign w:val="baseline"/>
        </w:rPr>
      </w:pPr>
    </w:p>
    <w:p w:rsidR="007A6F71" w:rsidRDefault="004E31F8" w:rsidP="007A6F71">
      <w:pPr>
        <w:rPr>
          <w:bCs/>
          <w:color w:val="auto"/>
          <w:shd w:val="clear" w:color="auto" w:fill="FFFFFF"/>
          <w:vertAlign w:val="baseline"/>
        </w:rPr>
      </w:pPr>
      <w:r>
        <w:rPr>
          <w:noProof/>
        </w:rPr>
        <w:drawing>
          <wp:inline distT="0" distB="0" distL="0" distR="0">
            <wp:extent cx="3286760" cy="1889125"/>
            <wp:effectExtent l="19050" t="0" r="8890" b="0"/>
            <wp:docPr id="6" name="Obrázok 1" descr="https://fyzika-cz.webnode.sk/_files/200000008-0217f03123/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yzika-cz.webnode.sk/_files/200000008-0217f03123/images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F8" w:rsidRDefault="004E31F8" w:rsidP="007A6F71">
      <w:pPr>
        <w:rPr>
          <w:color w:val="000000" w:themeColor="text1"/>
          <w:vertAlign w:val="baseline"/>
        </w:rPr>
      </w:pPr>
      <w:r w:rsidRPr="004E31F8">
        <w:rPr>
          <w:b/>
          <w:bCs/>
          <w:color w:val="auto"/>
          <w:sz w:val="28"/>
          <w:szCs w:val="28"/>
          <w:shd w:val="clear" w:color="auto" w:fill="FFFFFF"/>
          <w:vertAlign w:val="baseline"/>
        </w:rPr>
        <w:t>a)</w:t>
      </w:r>
      <w:r w:rsidRPr="004E31F8">
        <w:rPr>
          <w:color w:val="000000" w:themeColor="text1"/>
          <w:vertAlign w:val="baseline"/>
        </w:rPr>
        <w:t xml:space="preserve"> </w:t>
      </w:r>
      <w:r w:rsidRPr="004E31F8">
        <w:rPr>
          <w:b/>
          <w:color w:val="000000" w:themeColor="text1"/>
          <w:vertAlign w:val="baseline"/>
        </w:rPr>
        <w:t>vodičmi tečú prúdy rovnakými smermi</w:t>
      </w:r>
      <w:r>
        <w:rPr>
          <w:color w:val="000000" w:themeColor="text1"/>
          <w:vertAlign w:val="baseline"/>
        </w:rPr>
        <w:t xml:space="preserve"> :</w:t>
      </w:r>
    </w:p>
    <w:p w:rsidR="004E31F8" w:rsidRDefault="004E31F8" w:rsidP="007A6F71">
      <w:pPr>
        <w:rPr>
          <w:b/>
          <w:bCs/>
          <w:color w:val="auto"/>
          <w:shd w:val="clear" w:color="auto" w:fill="FFFFFF"/>
          <w:vertAlign w:val="baseline"/>
        </w:rPr>
      </w:pPr>
      <w:r>
        <w:rPr>
          <w:color w:val="000000" w:themeColor="text1"/>
          <w:vertAlign w:val="baseline"/>
        </w:rPr>
        <w:t xml:space="preserve">         - </w:t>
      </w:r>
      <w:r w:rsidRPr="004E31F8">
        <w:rPr>
          <w:bCs/>
          <w:color w:val="auto"/>
          <w:shd w:val="clear" w:color="auto" w:fill="FFFFFF"/>
          <w:vertAlign w:val="baseline"/>
        </w:rPr>
        <w:t xml:space="preserve">magnetické indukcie sú </w:t>
      </w:r>
      <w:r w:rsidRPr="004E31F8">
        <w:rPr>
          <w:b/>
          <w:bCs/>
          <w:color w:val="002060"/>
          <w:shd w:val="clear" w:color="auto" w:fill="FFFFFF"/>
          <w:vertAlign w:val="baseline"/>
        </w:rPr>
        <w:t>navzájom opačné;</w:t>
      </w:r>
    </w:p>
    <w:p w:rsidR="004E31F8" w:rsidRDefault="004E31F8" w:rsidP="007A6F71">
      <w:pPr>
        <w:rPr>
          <w:b/>
          <w:bCs/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- </w:t>
      </w:r>
      <w:r w:rsidRPr="004E31F8">
        <w:rPr>
          <w:bCs/>
          <w:color w:val="auto"/>
          <w:shd w:val="clear" w:color="auto" w:fill="FFFFFF"/>
          <w:vertAlign w:val="baseline"/>
        </w:rPr>
        <w:t>výsledné magnetické pole</w:t>
      </w:r>
      <w:r>
        <w:rPr>
          <w:b/>
          <w:bCs/>
          <w:color w:val="auto"/>
          <w:shd w:val="clear" w:color="auto" w:fill="FFFFFF"/>
          <w:vertAlign w:val="baseline"/>
        </w:rPr>
        <w:t xml:space="preserve"> </w:t>
      </w:r>
      <w:r w:rsidRPr="004E31F8">
        <w:rPr>
          <w:b/>
          <w:bCs/>
          <w:color w:val="002060"/>
          <w:shd w:val="clear" w:color="auto" w:fill="FFFFFF"/>
          <w:vertAlign w:val="baseline"/>
        </w:rPr>
        <w:t>má menšiu indukciu</w:t>
      </w:r>
      <w:r>
        <w:rPr>
          <w:b/>
          <w:bCs/>
          <w:color w:val="auto"/>
          <w:shd w:val="clear" w:color="auto" w:fill="FFFFFF"/>
          <w:vertAlign w:val="baseline"/>
        </w:rPr>
        <w:t xml:space="preserve">;  </w:t>
      </w:r>
    </w:p>
    <w:p w:rsidR="004E31F8" w:rsidRDefault="004E31F8" w:rsidP="007A6F71">
      <w:pPr>
        <w:rPr>
          <w:b/>
          <w:color w:val="auto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b) </w:t>
      </w:r>
      <w:r w:rsidRPr="004E31F8">
        <w:rPr>
          <w:b/>
          <w:color w:val="000000" w:themeColor="text1"/>
          <w:vertAlign w:val="baseline"/>
        </w:rPr>
        <w:t xml:space="preserve">vodičmi tečú prúdy </w:t>
      </w:r>
      <w:r w:rsidRPr="004E31F8">
        <w:rPr>
          <w:b/>
          <w:color w:val="auto"/>
          <w:vertAlign w:val="baseline"/>
        </w:rPr>
        <w:t>opačných smerov</w:t>
      </w:r>
      <w:r>
        <w:rPr>
          <w:b/>
          <w:color w:val="auto"/>
          <w:vertAlign w:val="baseline"/>
        </w:rPr>
        <w:t>:</w:t>
      </w:r>
    </w:p>
    <w:p w:rsidR="004E31F8" w:rsidRDefault="004E31F8" w:rsidP="004E31F8">
      <w:pPr>
        <w:rPr>
          <w:b/>
          <w:bCs/>
          <w:color w:val="auto"/>
          <w:shd w:val="clear" w:color="auto" w:fill="FFFFFF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>
        <w:rPr>
          <w:color w:val="000000" w:themeColor="text1"/>
          <w:vertAlign w:val="baseline"/>
        </w:rPr>
        <w:t xml:space="preserve"> - </w:t>
      </w:r>
      <w:r w:rsidRPr="004E31F8">
        <w:rPr>
          <w:bCs/>
          <w:color w:val="auto"/>
          <w:shd w:val="clear" w:color="auto" w:fill="FFFFFF"/>
          <w:vertAlign w:val="baseline"/>
        </w:rPr>
        <w:t xml:space="preserve">magnetické indukcie </w:t>
      </w:r>
      <w:r w:rsidRPr="004E31F8">
        <w:rPr>
          <w:b/>
          <w:bCs/>
          <w:color w:val="002060"/>
          <w:shd w:val="clear" w:color="auto" w:fill="FFFFFF"/>
          <w:vertAlign w:val="baseline"/>
        </w:rPr>
        <w:t>sú súhlasné</w:t>
      </w:r>
      <w:r>
        <w:rPr>
          <w:b/>
          <w:bCs/>
          <w:color w:val="auto"/>
          <w:shd w:val="clear" w:color="auto" w:fill="FFFFFF"/>
          <w:vertAlign w:val="baseline"/>
        </w:rPr>
        <w:t>;</w:t>
      </w:r>
    </w:p>
    <w:p w:rsidR="004E31F8" w:rsidRDefault="004E31F8" w:rsidP="004E31F8">
      <w:pPr>
        <w:rPr>
          <w:b/>
          <w:color w:val="auto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- </w:t>
      </w:r>
      <w:r w:rsidRPr="004E31F8">
        <w:rPr>
          <w:bCs/>
          <w:color w:val="auto"/>
          <w:shd w:val="clear" w:color="auto" w:fill="FFFFFF"/>
          <w:vertAlign w:val="baseline"/>
        </w:rPr>
        <w:t>výsledné magnetické pole</w:t>
      </w:r>
      <w:r>
        <w:rPr>
          <w:b/>
          <w:bCs/>
          <w:color w:val="auto"/>
          <w:shd w:val="clear" w:color="auto" w:fill="FFFFFF"/>
          <w:vertAlign w:val="baseline"/>
        </w:rPr>
        <w:t xml:space="preserve"> </w:t>
      </w:r>
      <w:r>
        <w:rPr>
          <w:b/>
          <w:bCs/>
          <w:color w:val="002060"/>
          <w:shd w:val="clear" w:color="auto" w:fill="FFFFFF"/>
          <w:vertAlign w:val="baseline"/>
        </w:rPr>
        <w:t xml:space="preserve">má </w:t>
      </w:r>
      <w:r w:rsidRPr="004E31F8">
        <w:rPr>
          <w:b/>
          <w:bCs/>
          <w:color w:val="002060"/>
          <w:shd w:val="clear" w:color="auto" w:fill="FFFFFF"/>
          <w:vertAlign w:val="baseline"/>
        </w:rPr>
        <w:t xml:space="preserve"> indukciu</w:t>
      </w:r>
      <w:r>
        <w:rPr>
          <w:b/>
          <w:bCs/>
          <w:color w:val="002060"/>
          <w:shd w:val="clear" w:color="auto" w:fill="FFFFFF"/>
          <w:vertAlign w:val="baseline"/>
        </w:rPr>
        <w:t xml:space="preserve"> väčšiu</w:t>
      </w:r>
      <w:r>
        <w:rPr>
          <w:b/>
          <w:bCs/>
          <w:color w:val="auto"/>
          <w:shd w:val="clear" w:color="auto" w:fill="FFFFFF"/>
          <w:vertAlign w:val="baseline"/>
        </w:rPr>
        <w:t xml:space="preserve">;  </w:t>
      </w:r>
      <w:r>
        <w:rPr>
          <w:b/>
          <w:color w:val="auto"/>
          <w:vertAlign w:val="baseline"/>
        </w:rPr>
        <w:t xml:space="preserve">  </w:t>
      </w:r>
    </w:p>
    <w:p w:rsidR="00BA29DA" w:rsidRDefault="00BA29DA" w:rsidP="004E31F8">
      <w:pPr>
        <w:rPr>
          <w:b/>
          <w:color w:val="auto"/>
          <w:vertAlign w:val="baseline"/>
        </w:rPr>
      </w:pPr>
    </w:p>
    <w:p w:rsidR="007859D4" w:rsidRPr="00A156FE" w:rsidRDefault="007859D4" w:rsidP="007859D4">
      <w:pPr>
        <w:rPr>
          <w:color w:val="auto"/>
          <w:vertAlign w:val="baseline"/>
        </w:rPr>
      </w:pPr>
    </w:p>
    <w:sectPr w:rsidR="007859D4" w:rsidRPr="00A156FE" w:rsidSect="005374B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A34FD"/>
    <w:multiLevelType w:val="hybridMultilevel"/>
    <w:tmpl w:val="42C85A54"/>
    <w:lvl w:ilvl="0" w:tplc="89645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59D4"/>
    <w:rsid w:val="00040436"/>
    <w:rsid w:val="000532D3"/>
    <w:rsid w:val="000911F0"/>
    <w:rsid w:val="00155948"/>
    <w:rsid w:val="001665D9"/>
    <w:rsid w:val="00206695"/>
    <w:rsid w:val="00225F23"/>
    <w:rsid w:val="00272326"/>
    <w:rsid w:val="002863FB"/>
    <w:rsid w:val="002C4EE5"/>
    <w:rsid w:val="004E31F8"/>
    <w:rsid w:val="005374BF"/>
    <w:rsid w:val="00687C53"/>
    <w:rsid w:val="007859D4"/>
    <w:rsid w:val="007A6F71"/>
    <w:rsid w:val="00927798"/>
    <w:rsid w:val="009C2D11"/>
    <w:rsid w:val="00A156FE"/>
    <w:rsid w:val="00BA29DA"/>
    <w:rsid w:val="00BD76AE"/>
    <w:rsid w:val="00C071E3"/>
    <w:rsid w:val="00CA7E8B"/>
    <w:rsid w:val="00CF30B1"/>
    <w:rsid w:val="00D21E57"/>
    <w:rsid w:val="00D26A98"/>
    <w:rsid w:val="00D836CD"/>
    <w:rsid w:val="00D9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5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59D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21E5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06695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2019-01-16T22:34:00Z</dcterms:created>
  <dcterms:modified xsi:type="dcterms:W3CDTF">2019-03-24T17:51:00Z</dcterms:modified>
</cp:coreProperties>
</file>