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970" w:rsidRDefault="004A39E7">
      <w:pPr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t xml:space="preserve">                                                                      </w:t>
      </w:r>
      <w:r w:rsidRPr="004A39E7">
        <w:rPr>
          <w:rFonts w:ascii="Times New Roman" w:hAnsi="Times New Roman" w:cs="Times New Roman"/>
          <w:b/>
          <w:color w:val="0070C0"/>
          <w:sz w:val="28"/>
          <w:szCs w:val="28"/>
        </w:rPr>
        <w:t>ZEN II.A</w:t>
      </w:r>
    </w:p>
    <w:p w:rsidR="004A39E7" w:rsidRDefault="004A39E7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A39E7">
        <w:rPr>
          <w:rFonts w:ascii="Times New Roman" w:hAnsi="Times New Roman" w:cs="Times New Roman"/>
          <w:b/>
          <w:color w:val="00B050"/>
          <w:sz w:val="28"/>
          <w:szCs w:val="28"/>
        </w:rPr>
        <w:t>1.-6.hodina</w:t>
      </w:r>
      <w:r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      </w:t>
      </w:r>
      <w:r w:rsidRPr="004A39E7">
        <w:rPr>
          <w:rFonts w:ascii="Times New Roman" w:hAnsi="Times New Roman" w:cs="Times New Roman"/>
          <w:b/>
          <w:color w:val="FF0000"/>
          <w:sz w:val="28"/>
          <w:szCs w:val="28"/>
        </w:rPr>
        <w:t>CIEVKY A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 </w:t>
      </w:r>
      <w:r w:rsidRPr="004A39E7">
        <w:rPr>
          <w:rFonts w:ascii="Times New Roman" w:hAnsi="Times New Roman" w:cs="Times New Roman"/>
          <w:b/>
          <w:color w:val="FF0000"/>
          <w:sz w:val="28"/>
          <w:szCs w:val="28"/>
        </w:rPr>
        <w:t>TLMIVKY</w:t>
      </w:r>
    </w:p>
    <w:p w:rsidR="004A39E7" w:rsidRPr="005010F9" w:rsidRDefault="004A39E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010F9">
        <w:rPr>
          <w:rFonts w:ascii="Times New Roman" w:hAnsi="Times New Roman" w:cs="Times New Roman"/>
          <w:b/>
          <w:sz w:val="28"/>
          <w:szCs w:val="28"/>
          <w:u w:val="single"/>
        </w:rPr>
        <w:t xml:space="preserve">CIEVKY </w:t>
      </w:r>
    </w:p>
    <w:p w:rsidR="004A39E7" w:rsidRDefault="004A39E7" w:rsidP="004A39E7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A39E7">
        <w:rPr>
          <w:rFonts w:ascii="Times New Roman" w:hAnsi="Times New Roman" w:cs="Times New Roman"/>
          <w:sz w:val="24"/>
          <w:szCs w:val="24"/>
        </w:rPr>
        <w:t>dvojpólové, pasívne, lineárne, frekvenčne závislé elektronické súčiastky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05970" w:rsidRDefault="00F05970" w:rsidP="00F05970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5970">
        <w:rPr>
          <w:rFonts w:ascii="Times New Roman" w:hAnsi="Times New Roman" w:cs="Times New Roman"/>
          <w:b/>
          <w:sz w:val="24"/>
          <w:szCs w:val="24"/>
          <w:u w:val="single"/>
        </w:rPr>
        <w:t>veličina,</w:t>
      </w:r>
      <w:r>
        <w:rPr>
          <w:rFonts w:ascii="Times New Roman" w:hAnsi="Times New Roman" w:cs="Times New Roman"/>
          <w:sz w:val="24"/>
          <w:szCs w:val="24"/>
        </w:rPr>
        <w:t xml:space="preserve"> ktorá ich charakterizuje sa nazýva </w:t>
      </w:r>
      <w:r w:rsidRPr="00F05970">
        <w:rPr>
          <w:rFonts w:ascii="Times New Roman" w:hAnsi="Times New Roman" w:cs="Times New Roman"/>
          <w:b/>
          <w:sz w:val="24"/>
          <w:szCs w:val="24"/>
        </w:rPr>
        <w:t>vlastná indukčnosť</w:t>
      </w:r>
      <w:r>
        <w:rPr>
          <w:rFonts w:ascii="Times New Roman" w:hAnsi="Times New Roman" w:cs="Times New Roman"/>
          <w:sz w:val="24"/>
          <w:szCs w:val="24"/>
        </w:rPr>
        <w:t xml:space="preserve">, označuje sa </w:t>
      </w:r>
      <w:r w:rsidRPr="00F05970">
        <w:rPr>
          <w:rFonts w:ascii="Times New Roman" w:hAnsi="Times New Roman" w:cs="Times New Roman"/>
          <w:b/>
          <w:sz w:val="24"/>
          <w:szCs w:val="24"/>
          <w:u w:val="single"/>
        </w:rPr>
        <w:t>L</w:t>
      </w:r>
      <w:r w:rsidR="004E163A">
        <w:rPr>
          <w:rFonts w:ascii="Times New Roman" w:hAnsi="Times New Roman" w:cs="Times New Roman"/>
          <w:sz w:val="24"/>
          <w:szCs w:val="24"/>
        </w:rPr>
        <w:t>;</w:t>
      </w:r>
    </w:p>
    <w:p w:rsidR="004A39E7" w:rsidRDefault="00F05970" w:rsidP="00F05970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5970">
        <w:rPr>
          <w:rFonts w:ascii="Times New Roman" w:hAnsi="Times New Roman" w:cs="Times New Roman"/>
          <w:b/>
          <w:sz w:val="24"/>
          <w:szCs w:val="24"/>
          <w:u w:val="single"/>
        </w:rPr>
        <w:t>jednotkou</w:t>
      </w:r>
      <w:r w:rsidR="00CD4B6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CD4B64" w:rsidRPr="00CD4B64">
        <w:rPr>
          <w:rFonts w:ascii="Times New Roman" w:hAnsi="Times New Roman" w:cs="Times New Roman"/>
          <w:sz w:val="24"/>
          <w:szCs w:val="24"/>
        </w:rPr>
        <w:t>vlastnej indukčnosti</w:t>
      </w:r>
      <w:r w:rsidRPr="00CD4B64">
        <w:rPr>
          <w:rFonts w:ascii="Times New Roman" w:hAnsi="Times New Roman" w:cs="Times New Roman"/>
          <w:sz w:val="24"/>
          <w:szCs w:val="24"/>
        </w:rPr>
        <w:t xml:space="preserve"> </w:t>
      </w:r>
      <w:r w:rsidRPr="00F05970">
        <w:rPr>
          <w:rFonts w:ascii="Times New Roman" w:hAnsi="Times New Roman" w:cs="Times New Roman"/>
          <w:sz w:val="24"/>
          <w:szCs w:val="24"/>
        </w:rPr>
        <w:t xml:space="preserve">je </w:t>
      </w:r>
      <w:r w:rsidRPr="00751F88">
        <w:rPr>
          <w:rFonts w:ascii="Times New Roman" w:hAnsi="Times New Roman" w:cs="Times New Roman"/>
          <w:b/>
          <w:sz w:val="24"/>
          <w:szCs w:val="24"/>
        </w:rPr>
        <w:t>[H]</w:t>
      </w:r>
      <w:r w:rsidRPr="00F05970">
        <w:rPr>
          <w:rFonts w:ascii="Times New Roman" w:hAnsi="Times New Roman" w:cs="Times New Roman"/>
          <w:sz w:val="24"/>
          <w:szCs w:val="24"/>
        </w:rPr>
        <w:t xml:space="preserve"> </w:t>
      </w:r>
      <w:r w:rsidR="004E163A">
        <w:rPr>
          <w:rFonts w:ascii="Times New Roman" w:hAnsi="Times New Roman" w:cs="Times New Roman"/>
          <w:sz w:val="24"/>
          <w:szCs w:val="24"/>
        </w:rPr>
        <w:t>–</w:t>
      </w:r>
      <w:r w:rsidRPr="00F05970">
        <w:rPr>
          <w:rFonts w:ascii="Times New Roman" w:hAnsi="Times New Roman" w:cs="Times New Roman"/>
          <w:sz w:val="24"/>
          <w:szCs w:val="24"/>
        </w:rPr>
        <w:t xml:space="preserve"> henry</w:t>
      </w:r>
      <w:r w:rsidR="004E163A">
        <w:rPr>
          <w:rFonts w:ascii="Times New Roman" w:hAnsi="Times New Roman" w:cs="Times New Roman"/>
          <w:sz w:val="24"/>
          <w:szCs w:val="24"/>
        </w:rPr>
        <w:t>;</w:t>
      </w:r>
    </w:p>
    <w:p w:rsidR="00CD4B64" w:rsidRPr="00CD4B64" w:rsidRDefault="00CD4B64" w:rsidP="00F05970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D4B64">
        <w:rPr>
          <w:rFonts w:ascii="Times New Roman" w:hAnsi="Times New Roman" w:cs="Times New Roman"/>
          <w:b/>
          <w:sz w:val="24"/>
          <w:szCs w:val="24"/>
        </w:rPr>
        <w:t>indukčnosť alebo vlastná indukčnosť</w:t>
      </w:r>
      <w:r w:rsidRPr="00CD4B64">
        <w:rPr>
          <w:rFonts w:ascii="Times New Roman" w:hAnsi="Times New Roman" w:cs="Times New Roman"/>
          <w:sz w:val="24"/>
          <w:szCs w:val="24"/>
        </w:rPr>
        <w:t xml:space="preserve"> je </w:t>
      </w:r>
      <w:r w:rsidRPr="00CD4B64">
        <w:rPr>
          <w:rFonts w:ascii="Times New Roman" w:hAnsi="Times New Roman" w:cs="Times New Roman"/>
          <w:sz w:val="24"/>
          <w:szCs w:val="24"/>
          <w:u w:val="single"/>
        </w:rPr>
        <w:t>fyzikálna veličina,</w:t>
      </w:r>
      <w:r w:rsidRPr="00CD4B64">
        <w:rPr>
          <w:rFonts w:ascii="Times New Roman" w:hAnsi="Times New Roman" w:cs="Times New Roman"/>
          <w:sz w:val="24"/>
          <w:szCs w:val="24"/>
        </w:rPr>
        <w:t xml:space="preserve"> ktorá vyjadruje mieru množstva magnetického toku vyvolaného daným ele</w:t>
      </w:r>
      <w:r>
        <w:rPr>
          <w:rFonts w:ascii="Times New Roman" w:hAnsi="Times New Roman" w:cs="Times New Roman"/>
          <w:sz w:val="24"/>
          <w:szCs w:val="24"/>
        </w:rPr>
        <w:t>ktrickým prúdom;</w:t>
      </w:r>
    </w:p>
    <w:p w:rsidR="004E163A" w:rsidRDefault="004E163A" w:rsidP="004E163A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schematická značka</w:t>
      </w:r>
    </w:p>
    <w:p w:rsidR="004E163A" w:rsidRDefault="004E163A" w:rsidP="004E163A">
      <w:pPr>
        <w:pStyle w:val="Odsekzoznamu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4E163A">
        <w:rPr>
          <w:rFonts w:ascii="Times New Roman" w:hAnsi="Times New Roman" w:cs="Times New Roman"/>
          <w:sz w:val="24"/>
          <w:szCs w:val="24"/>
        </w:rPr>
        <w:t xml:space="preserve">  </w:t>
      </w:r>
      <w:r w:rsidRPr="004E163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noProof/>
        </w:rPr>
        <w:drawing>
          <wp:inline distT="0" distB="0" distL="0" distR="0">
            <wp:extent cx="1362075" cy="609600"/>
            <wp:effectExtent l="19050" t="0" r="9525" b="0"/>
            <wp:docPr id="1" name="Obrázok 1" descr="symbolicky_zapis_ciev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ymbolicky_zapis_cievky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163A" w:rsidRDefault="004E163A" w:rsidP="004E163A">
      <w:pPr>
        <w:pStyle w:val="Odsekzoznamu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indukčnosť L </w:t>
      </w:r>
      <w:r w:rsidRPr="004E16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cievky závisí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:rsidR="004E163A" w:rsidRDefault="004E163A" w:rsidP="004E163A">
      <w:pPr>
        <w:pStyle w:val="Odsekzoznamu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- </w:t>
      </w:r>
      <w:r w:rsidRPr="004E16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od počtu závitov, </w:t>
      </w:r>
    </w:p>
    <w:p w:rsidR="004E163A" w:rsidRDefault="004E163A" w:rsidP="004E163A">
      <w:pPr>
        <w:pStyle w:val="Odsekzoznamu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-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od</w:t>
      </w:r>
      <w:r w:rsidRPr="004E16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geometrického usporiadania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závitov,</w:t>
      </w:r>
    </w:p>
    <w:p w:rsidR="004E163A" w:rsidRDefault="004E163A" w:rsidP="004E163A">
      <w:pPr>
        <w:pStyle w:val="Odsekzoznamu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4E16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od magnetických vlastností prostredia, v ktorom sa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závity </w:t>
      </w:r>
      <w:r w:rsidRPr="004E163A">
        <w:rPr>
          <w:rFonts w:ascii="Times New Roman" w:hAnsi="Times New Roman" w:cs="Times New Roman"/>
          <w:sz w:val="24"/>
          <w:szCs w:val="24"/>
          <w:shd w:val="clear" w:color="auto" w:fill="FFFFFF"/>
        </w:rPr>
        <w:t>nachádza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jú</w:t>
      </w:r>
      <w:r w:rsidR="00751F88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751F88" w:rsidRDefault="00751F88" w:rsidP="004E163A">
      <w:pPr>
        <w:pStyle w:val="Odsekzoznamu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51F88" w:rsidRDefault="00751F88" w:rsidP="004E163A">
      <w:pPr>
        <w:pStyle w:val="Odsekzoznamu"/>
        <w:rPr>
          <w:rFonts w:ascii="Times New Roman" w:hAnsi="Times New Roman" w:cs="Times New Roman"/>
          <w:b/>
          <w:sz w:val="24"/>
          <w:szCs w:val="24"/>
        </w:rPr>
      </w:pPr>
      <w:r w:rsidRPr="00F66870">
        <w:rPr>
          <w:rFonts w:ascii="Times New Roman" w:hAnsi="Times New Roman" w:cs="Times New Roman"/>
          <w:b/>
          <w:sz w:val="24"/>
          <w:szCs w:val="24"/>
        </w:rPr>
        <w:t xml:space="preserve">- indukčnosť L pomocou fyzikálnych parametrov cievky sa vypočíta podľa vzťahu: </w:t>
      </w:r>
    </w:p>
    <w:p w:rsidR="00F66870" w:rsidRPr="00F66870" w:rsidRDefault="003444F4" w:rsidP="004E163A">
      <w:pPr>
        <w:pStyle w:val="Odsekzoznamu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rect id="_x0000_s1027" style="position:absolute;left:0;text-align:left;margin-left:32.25pt;margin-top:14.45pt;width:302.25pt;height:125.25pt;z-index:-251658752" strokecolor="red" strokeweight="1.5pt"/>
        </w:pict>
      </w:r>
    </w:p>
    <w:p w:rsidR="00751F88" w:rsidRDefault="00F7574D" w:rsidP="004E163A">
      <w:pPr>
        <w:pStyle w:val="Odsekzoznamu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638550" cy="1504950"/>
            <wp:effectExtent l="19050" t="0" r="0" b="0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61CC" w:rsidRDefault="00D661CC" w:rsidP="004E163A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CC3DB7" w:rsidRPr="007D3D73" w:rsidRDefault="00CC3DB7" w:rsidP="004E163A">
      <w:pPr>
        <w:pStyle w:val="Odsekzoznamu"/>
        <w:rPr>
          <w:rFonts w:ascii="Times New Roman" w:hAnsi="Times New Roman" w:cs="Times New Roman"/>
          <w:sz w:val="24"/>
          <w:szCs w:val="24"/>
        </w:rPr>
      </w:pPr>
      <w:r w:rsidRPr="007D3D73">
        <w:rPr>
          <w:noProof/>
        </w:rPr>
        <w:drawing>
          <wp:inline distT="0" distB="0" distL="0" distR="0">
            <wp:extent cx="2471667" cy="1121553"/>
            <wp:effectExtent l="19050" t="0" r="4833" b="0"/>
            <wp:docPr id="6" name="Obrázok 6" descr="Súbor:Inductors-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úbor:Inductors-phot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8793" cy="11247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3B09" w:rsidRPr="00B1054F" w:rsidRDefault="007D3D73" w:rsidP="007D3D73">
      <w:pPr>
        <w:pStyle w:val="Bezriadkovani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D3D73">
        <w:rPr>
          <w:b/>
        </w:rPr>
        <w:t xml:space="preserve">              </w:t>
      </w:r>
      <w:r w:rsidRPr="00B1054F">
        <w:rPr>
          <w:rFonts w:ascii="Times New Roman" w:hAnsi="Times New Roman" w:cs="Times New Roman"/>
          <w:b/>
          <w:sz w:val="24"/>
          <w:szCs w:val="24"/>
          <w:u w:val="single"/>
        </w:rPr>
        <w:t>REALIZÁCIA CIEVOK</w:t>
      </w:r>
    </w:p>
    <w:p w:rsidR="007D3D73" w:rsidRPr="007D3D73" w:rsidRDefault="007D3D73" w:rsidP="007D3D73">
      <w:pPr>
        <w:pStyle w:val="Bezriadkovania"/>
        <w:rPr>
          <w:rFonts w:ascii="Calibri" w:eastAsia="Times New Roman" w:hAnsi="Calibri" w:cs="Times New Roman"/>
        </w:rPr>
      </w:pPr>
      <w:r>
        <w:rPr>
          <w:b/>
        </w:rPr>
        <w:t xml:space="preserve">           </w:t>
      </w:r>
      <w:r w:rsidRPr="007D3D73">
        <w:t xml:space="preserve"> - vyrábajú sa navinutím závitov vodiča v jednej , alebo viacerých vrstvách;</w:t>
      </w:r>
    </w:p>
    <w:p w:rsidR="007D3D73" w:rsidRDefault="007D3D73" w:rsidP="007D3D73">
      <w:pPr>
        <w:pStyle w:val="Bezriadkovania"/>
      </w:pPr>
      <w:r w:rsidRPr="007D3D73">
        <w:t xml:space="preserve">             - v</w:t>
      </w:r>
      <w:r w:rsidR="00A33B09" w:rsidRPr="007D3D73">
        <w:rPr>
          <w:rFonts w:ascii="Calibri" w:eastAsia="Times New Roman" w:hAnsi="Calibri" w:cs="Times New Roman"/>
        </w:rPr>
        <w:t>inutia cievok sa zhotovujú z izo</w:t>
      </w:r>
      <w:r>
        <w:t>lovaných vodičov;</w:t>
      </w:r>
    </w:p>
    <w:p w:rsidR="007D3D73" w:rsidRDefault="007D3D73" w:rsidP="007D3D73">
      <w:pPr>
        <w:pStyle w:val="Bezriadkovania"/>
      </w:pPr>
      <w:r>
        <w:t xml:space="preserve">             - </w:t>
      </w:r>
      <w:r w:rsidR="00A33B09" w:rsidRPr="007D3D73">
        <w:rPr>
          <w:rFonts w:ascii="Calibri" w:eastAsia="Times New Roman" w:hAnsi="Calibri" w:cs="Times New Roman"/>
        </w:rPr>
        <w:t xml:space="preserve"> materiál </w:t>
      </w:r>
      <w:r>
        <w:t>pre vodiče sa používa  meď alebo hliník;</w:t>
      </w:r>
    </w:p>
    <w:p w:rsidR="004D78B9" w:rsidRDefault="007D3D73" w:rsidP="007D3D73">
      <w:pPr>
        <w:pStyle w:val="Bezriadkovania"/>
      </w:pPr>
      <w:r>
        <w:t xml:space="preserve">             - m</w:t>
      </w:r>
      <w:r w:rsidR="00A33B09" w:rsidRPr="007D3D73">
        <w:rPr>
          <w:rFonts w:ascii="Calibri" w:eastAsia="Times New Roman" w:hAnsi="Calibri" w:cs="Times New Roman"/>
        </w:rPr>
        <w:t>edzi vrstvy vinutí sa vkladá prídavn</w:t>
      </w:r>
      <w:r>
        <w:t>á izolácia z izolačného papiera;</w:t>
      </w:r>
    </w:p>
    <w:p w:rsidR="00D661CC" w:rsidRDefault="00D661CC" w:rsidP="007D3D73">
      <w:pPr>
        <w:pStyle w:val="Bezriadkovania"/>
      </w:pPr>
      <w:r>
        <w:t xml:space="preserve">                </w:t>
      </w:r>
      <w:r>
        <w:rPr>
          <w:noProof/>
        </w:rPr>
        <w:drawing>
          <wp:inline distT="0" distB="0" distL="0" distR="0">
            <wp:extent cx="1895474" cy="1421606"/>
            <wp:effectExtent l="19050" t="0" r="0" b="0"/>
            <wp:docPr id="12" name="Obrázok 12" descr="Výsledok vyhľadávania obrázkov pre dopyt navíjanie ciev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Výsledok vyhľadávania obrázkov pre dopyt navíjanie cievok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561" cy="14224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</w:t>
      </w:r>
      <w:r>
        <w:rPr>
          <w:noProof/>
        </w:rPr>
        <w:drawing>
          <wp:inline distT="0" distB="0" distL="0" distR="0">
            <wp:extent cx="1861820" cy="1390725"/>
            <wp:effectExtent l="19050" t="0" r="5080" b="0"/>
            <wp:docPr id="15" name="Obrázok 15" descr="154224621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1542246211(1)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872151" cy="13984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054F" w:rsidRPr="00B1054F" w:rsidRDefault="00B1054F" w:rsidP="007D3D73">
      <w:pPr>
        <w:pStyle w:val="Bezriadkovania"/>
      </w:pPr>
    </w:p>
    <w:p w:rsidR="004D78B9" w:rsidRDefault="00926B57" w:rsidP="004E163A">
      <w:pPr>
        <w:pStyle w:val="Odsekzoznamu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Siln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lastRenderedPageBreak/>
        <w:t xml:space="preserve">A) </w:t>
      </w:r>
      <w:r w:rsidR="004D78B9" w:rsidRPr="004D78B9">
        <w:rPr>
          <w:rStyle w:val="Siln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Podľa konštrukcie ich rozdeľujeme:</w:t>
      </w:r>
      <w:r w:rsidR="004D78B9" w:rsidRPr="004D78B9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br/>
      </w:r>
      <w:r w:rsidR="004D78B9" w:rsidRPr="004D78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="004D78B9" w:rsidRPr="004D78B9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. cievky s jadrom</w:t>
      </w:r>
      <w:r w:rsidR="004D78B9" w:rsidRPr="004D78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D78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="004D78B9" w:rsidRPr="004D78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D78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indukčnosť je od </w:t>
      </w:r>
      <w:r w:rsidR="004D78B9" w:rsidRPr="004D78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10-100</w:t>
      </w:r>
      <w:r w:rsidR="004D78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[</w:t>
      </w:r>
      <w:proofErr w:type="spellStart"/>
      <w:r w:rsidR="004D78B9" w:rsidRPr="004D78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mH</w:t>
      </w:r>
      <w:proofErr w:type="spellEnd"/>
      <w:r w:rsidR="004D78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]</w:t>
      </w:r>
      <w:r w:rsidR="004D78B9" w:rsidRPr="004D78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výnimočne 10</w:t>
      </w:r>
      <w:r w:rsidR="004D78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[</w:t>
      </w:r>
      <w:r w:rsidR="004D78B9" w:rsidRPr="004D78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</w:t>
      </w:r>
      <w:r w:rsidR="004D78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],</w:t>
      </w:r>
    </w:p>
    <w:p w:rsidR="00926B57" w:rsidRDefault="004D78B9" w:rsidP="004E163A">
      <w:pPr>
        <w:pStyle w:val="Odsekzoznamu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Siln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   </w:t>
      </w:r>
      <w:r w:rsidRPr="004D78B9"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vysúvaním jadra sa indukčnosť zmenšuje = znižuje o 5-10%;</w:t>
      </w:r>
    </w:p>
    <w:p w:rsidR="00926B57" w:rsidRDefault="00926B57" w:rsidP="004E163A">
      <w:pPr>
        <w:pStyle w:val="Odsekzoznamu"/>
        <w:rPr>
          <w:rFonts w:ascii="Times New Roman" w:hAnsi="Times New Roman" w:cs="Times New Roman"/>
          <w:color w:val="000000"/>
          <w:sz w:val="24"/>
          <w:szCs w:val="24"/>
        </w:rPr>
      </w:pPr>
      <w:r w:rsidRPr="00926B57">
        <w:rPr>
          <w:b/>
        </w:rPr>
        <w:t xml:space="preserve">     -</w:t>
      </w:r>
      <w:r w:rsidRPr="00926B5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jadro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</w:p>
    <w:p w:rsidR="00926B57" w:rsidRDefault="00926B57" w:rsidP="004E163A">
      <w:pPr>
        <w:pStyle w:val="Odsekzoznamu"/>
        <w:rPr>
          <w:rFonts w:ascii="Times New Roman" w:hAnsi="Times New Roman" w:cs="Times New Roman"/>
          <w:color w:val="000000"/>
          <w:sz w:val="24"/>
          <w:szCs w:val="24"/>
        </w:rPr>
      </w:pPr>
      <w:r>
        <w:t xml:space="preserve">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a) z magneticky vodivých materiálov =</w:t>
      </w:r>
      <w:r w:rsidRPr="00926B5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feritov </w:t>
      </w:r>
      <w:r>
        <w:rPr>
          <w:rFonts w:ascii="Times New Roman" w:hAnsi="Times New Roman" w:cs="Times New Roman"/>
          <w:color w:val="000000"/>
          <w:sz w:val="24"/>
          <w:szCs w:val="24"/>
        </w:rPr>
        <w:t>( zmes železného prachu a izolačnej hmoty);</w:t>
      </w:r>
    </w:p>
    <w:p w:rsidR="004D78B9" w:rsidRDefault="00926B57" w:rsidP="004E163A">
      <w:pPr>
        <w:pStyle w:val="Odsekzoznamu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b) z izolovaných plechov;</w:t>
      </w:r>
      <w:r w:rsidR="004D78B9" w:rsidRPr="004D78B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4D78B9" w:rsidRPr="004D78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="004D78B9" w:rsidRPr="004D78B9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. cievky bez jadra</w:t>
      </w:r>
      <w:r w:rsidR="004D78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-[ µH], výnimočne v[</w:t>
      </w:r>
      <w:r w:rsidR="004D78B9" w:rsidRPr="004D78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D78B9" w:rsidRPr="004D78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mH</w:t>
      </w:r>
      <w:proofErr w:type="spellEnd"/>
      <w:r w:rsidR="004D78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]</w:t>
      </w:r>
      <w:r w:rsidR="00B105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= vzduchové</w:t>
      </w:r>
      <w:r w:rsidR="00A33B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A33B09" w:rsidRPr="00A33B09" w:rsidRDefault="00A33B09" w:rsidP="00A33B09">
      <w:pPr>
        <w:pStyle w:val="Bezriadkovania"/>
        <w:rPr>
          <w:rFonts w:ascii="Times New Roman" w:eastAsia="Times New Roman" w:hAnsi="Times New Roman" w:cs="Times New Roman"/>
          <w:b/>
        </w:rPr>
      </w:pPr>
      <w:r w:rsidRPr="00A33B09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            B) </w:t>
      </w:r>
      <w:r w:rsidRPr="00A33B09">
        <w:rPr>
          <w:rFonts w:ascii="Times New Roman" w:eastAsia="Times New Roman" w:hAnsi="Times New Roman" w:cs="Times New Roman"/>
          <w:b/>
        </w:rPr>
        <w:t>Podľa počtu vinutí rozlišujeme:</w:t>
      </w:r>
    </w:p>
    <w:p w:rsidR="00A33B09" w:rsidRPr="00A33B09" w:rsidRDefault="00A33B09" w:rsidP="00A33B09">
      <w:pPr>
        <w:pStyle w:val="Bezriadkovania"/>
        <w:rPr>
          <w:rFonts w:ascii="Calibri" w:eastAsia="Times New Roman" w:hAnsi="Calibri" w:cs="Times New Roman"/>
          <w:b/>
          <w:u w:val="single"/>
        </w:rPr>
      </w:pPr>
      <w:r>
        <w:t xml:space="preserve">               </w:t>
      </w:r>
      <w:r w:rsidRPr="00A33B09">
        <w:rPr>
          <w:b/>
          <w:u w:val="single"/>
        </w:rPr>
        <w:t xml:space="preserve">1) </w:t>
      </w:r>
      <w:r w:rsidRPr="00A33B09">
        <w:rPr>
          <w:rFonts w:ascii="Calibri" w:eastAsia="Times New Roman" w:hAnsi="Calibri" w:cs="Times New Roman"/>
          <w:b/>
          <w:u w:val="single"/>
        </w:rPr>
        <w:t xml:space="preserve"> s 1 vinutím</w:t>
      </w:r>
      <w:r w:rsidR="00B1054F">
        <w:rPr>
          <w:rFonts w:ascii="Calibri" w:eastAsia="Times New Roman" w:hAnsi="Calibri" w:cs="Times New Roman"/>
          <w:b/>
          <w:u w:val="single"/>
        </w:rPr>
        <w:t>;</w:t>
      </w:r>
    </w:p>
    <w:p w:rsidR="00A33B09" w:rsidRDefault="00A33B09" w:rsidP="00A33B09">
      <w:pPr>
        <w:pStyle w:val="Bezriadkovania"/>
      </w:pPr>
      <w:r>
        <w:t xml:space="preserve">               </w:t>
      </w:r>
      <w:r w:rsidRPr="00A33B09">
        <w:rPr>
          <w:b/>
          <w:u w:val="single"/>
        </w:rPr>
        <w:t xml:space="preserve">2) </w:t>
      </w:r>
      <w:r w:rsidRPr="00A33B09">
        <w:rPr>
          <w:rFonts w:ascii="Calibri" w:eastAsia="Times New Roman" w:hAnsi="Calibri" w:cs="Times New Roman"/>
          <w:b/>
          <w:u w:val="single"/>
        </w:rPr>
        <w:t>s niekoľkými vinutiami</w:t>
      </w:r>
      <w:r w:rsidRPr="00A33B09">
        <w:rPr>
          <w:rFonts w:ascii="Calibri" w:eastAsia="Times New Roman" w:hAnsi="Calibri" w:cs="Times New Roman"/>
        </w:rPr>
        <w:t xml:space="preserve"> na spoločnom cievkovom teliesku</w:t>
      </w:r>
      <w:r>
        <w:t xml:space="preserve"> ( kostre)</w:t>
      </w:r>
      <w:r w:rsidR="00B1054F">
        <w:t>;</w:t>
      </w:r>
    </w:p>
    <w:p w:rsidR="00B1054F" w:rsidRPr="00B1054F" w:rsidRDefault="00B1054F" w:rsidP="00A33B09">
      <w:pPr>
        <w:pStyle w:val="Bezriadkovania"/>
      </w:pPr>
    </w:p>
    <w:p w:rsidR="00B1054F" w:rsidRDefault="00B1054F" w:rsidP="00A33B09">
      <w:pPr>
        <w:pStyle w:val="Bezriadkovania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1054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          </w:t>
      </w:r>
      <w:r w:rsidRPr="00B1054F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POUŽITIE CIEVKY</w:t>
      </w:r>
      <w:r w:rsidRPr="00B105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 </w:t>
      </w:r>
    </w:p>
    <w:p w:rsidR="00254A01" w:rsidRDefault="00254A01" w:rsidP="00A33B09">
      <w:pPr>
        <w:pStyle w:val="Bezriadkovania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- </w:t>
      </w:r>
      <w:r w:rsidR="00B1054F" w:rsidRPr="00B105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ako súčasť l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adiacich obvodov a filtrov;</w:t>
      </w:r>
    </w:p>
    <w:p w:rsidR="00254A01" w:rsidRDefault="00254A01" w:rsidP="00A33B09">
      <w:pPr>
        <w:pStyle w:val="Bezriadkovania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- v transformátoroch elektrickej energie</w:t>
      </w:r>
      <w:r w:rsidR="00B1054F" w:rsidRPr="00B105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na od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delenie striedavej zložky prúdu;</w:t>
      </w:r>
    </w:p>
    <w:p w:rsidR="00B1054F" w:rsidRDefault="00254A01" w:rsidP="00A33B09">
      <w:pPr>
        <w:pStyle w:val="Bezriadkovania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- </w:t>
      </w:r>
      <w:r w:rsidR="00B1054F" w:rsidRPr="00B105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 obvodoch číslicovej techniky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254A01" w:rsidRDefault="00254A01" w:rsidP="00A33B09">
      <w:pPr>
        <w:pStyle w:val="Bezriadkovania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- v rezonančných obvodoch;</w:t>
      </w:r>
    </w:p>
    <w:p w:rsidR="00254A01" w:rsidRDefault="00254A01" w:rsidP="00A33B09">
      <w:pPr>
        <w:pStyle w:val="Bezriadkovania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- v tlmivkách;</w:t>
      </w:r>
    </w:p>
    <w:p w:rsidR="00254A01" w:rsidRPr="00B1054F" w:rsidRDefault="00254A01" w:rsidP="00A33B0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4D78B9" w:rsidRDefault="00254A01" w:rsidP="004E163A">
      <w:pPr>
        <w:pStyle w:val="Odsekzoznamu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3848100" cy="1216000"/>
            <wp:effectExtent l="19050" t="0" r="0" b="0"/>
            <wp:docPr id="9" name="Obrázok 9" descr="Výsledok vyhľadávania obrázkov pre dopyt ciev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Výsledok vyhľadávania obrázkov pre dopyt cievky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8148" cy="12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61CC" w:rsidRDefault="00D661CC" w:rsidP="004E163A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5010F9" w:rsidRPr="00D007A8" w:rsidRDefault="005010F9" w:rsidP="00D007A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TLMI</w:t>
      </w:r>
      <w:r w:rsidRPr="005010F9">
        <w:rPr>
          <w:rFonts w:ascii="Times New Roman" w:hAnsi="Times New Roman" w:cs="Times New Roman"/>
          <w:b/>
          <w:sz w:val="28"/>
          <w:szCs w:val="28"/>
          <w:u w:val="single"/>
        </w:rPr>
        <w:t xml:space="preserve">VKY </w:t>
      </w:r>
    </w:p>
    <w:p w:rsidR="00AE694E" w:rsidRDefault="00D007A8" w:rsidP="00D007A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-</w:t>
      </w:r>
      <w:r w:rsidRPr="00D007A8">
        <w:rPr>
          <w:rFonts w:ascii="Times New Roman" w:eastAsia="Times New Roman" w:hAnsi="Times New Roman" w:cs="Times New Roman"/>
          <w:sz w:val="24"/>
          <w:szCs w:val="24"/>
        </w:rPr>
        <w:t> je </w:t>
      </w:r>
      <w:hyperlink r:id="rId12" w:tooltip="Cievka" w:history="1">
        <w:r w:rsidRPr="00D007A8">
          <w:rPr>
            <w:rFonts w:ascii="Times New Roman" w:eastAsia="Times New Roman" w:hAnsi="Times New Roman" w:cs="Times New Roman"/>
            <w:sz w:val="24"/>
            <w:szCs w:val="24"/>
          </w:rPr>
          <w:t>cievka</w:t>
        </w:r>
      </w:hyperlink>
      <w:r w:rsidRPr="00D007A8">
        <w:rPr>
          <w:rFonts w:ascii="Times New Roman" w:eastAsia="Times New Roman" w:hAnsi="Times New Roman" w:cs="Times New Roman"/>
          <w:sz w:val="24"/>
          <w:szCs w:val="24"/>
        </w:rPr>
        <w:t xml:space="preserve"> v tvare valca alebo prstenca </w:t>
      </w:r>
    </w:p>
    <w:p w:rsidR="00AE694E" w:rsidRDefault="00AE694E" w:rsidP="00D007A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- je </w:t>
      </w:r>
      <w:r w:rsidR="00D007A8" w:rsidRPr="00D007A8">
        <w:rPr>
          <w:rFonts w:ascii="Times New Roman" w:eastAsia="Times New Roman" w:hAnsi="Times New Roman" w:cs="Times New Roman"/>
          <w:sz w:val="24"/>
          <w:szCs w:val="24"/>
        </w:rPr>
        <w:t>určená na odfiltrovanie </w:t>
      </w:r>
      <w:hyperlink r:id="rId13" w:tooltip="Signál" w:history="1">
        <w:r w:rsidR="00D007A8" w:rsidRPr="00D007A8">
          <w:rPr>
            <w:rFonts w:ascii="Times New Roman" w:eastAsia="Times New Roman" w:hAnsi="Times New Roman" w:cs="Times New Roman"/>
            <w:sz w:val="24"/>
            <w:szCs w:val="24"/>
          </w:rPr>
          <w:t>signálov</w:t>
        </w:r>
      </w:hyperlink>
      <w:r w:rsidR="00D007A8" w:rsidRPr="00D007A8">
        <w:rPr>
          <w:rFonts w:ascii="Times New Roman" w:eastAsia="Times New Roman" w:hAnsi="Times New Roman" w:cs="Times New Roman"/>
          <w:sz w:val="24"/>
          <w:szCs w:val="24"/>
        </w:rPr>
        <w:t xml:space="preserve"> vyšších </w:t>
      </w:r>
      <w:r>
        <w:rPr>
          <w:rFonts w:ascii="Times New Roman" w:eastAsia="Times New Roman" w:hAnsi="Times New Roman" w:cs="Times New Roman"/>
          <w:sz w:val="24"/>
          <w:szCs w:val="24"/>
        </w:rPr>
        <w:t>frekvencií v elektrickom obvode;</w:t>
      </w:r>
    </w:p>
    <w:p w:rsidR="00AE694E" w:rsidRDefault="00AE694E" w:rsidP="00D007A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D007A8" w:rsidRPr="00D007A8">
        <w:rPr>
          <w:rFonts w:ascii="Times New Roman" w:eastAsia="Times New Roman" w:hAnsi="Times New Roman" w:cs="Times New Roman"/>
          <w:sz w:val="24"/>
          <w:szCs w:val="24"/>
        </w:rPr>
        <w:t xml:space="preserve"> prepúšťa signály omnoho nižších frekvencií a </w:t>
      </w:r>
      <w:hyperlink r:id="rId14" w:tooltip="Jednosmerný prúd" w:history="1">
        <w:r w:rsidR="00D007A8" w:rsidRPr="00D007A8">
          <w:rPr>
            <w:rFonts w:ascii="Times New Roman" w:eastAsia="Times New Roman" w:hAnsi="Times New Roman" w:cs="Times New Roman"/>
            <w:sz w:val="24"/>
            <w:szCs w:val="24"/>
          </w:rPr>
          <w:t>jednosmerný prúd</w:t>
        </w:r>
      </w:hyperlink>
      <w:r w:rsidR="00D007A8" w:rsidRPr="00D007A8">
        <w:rPr>
          <w:rFonts w:ascii="Times New Roman" w:eastAsia="Times New Roman" w:hAnsi="Times New Roman" w:cs="Times New Roman"/>
          <w:sz w:val="24"/>
          <w:szCs w:val="24"/>
        </w:rPr>
        <w:t> s malým </w:t>
      </w:r>
      <w:hyperlink r:id="rId15" w:tooltip="Elektrický odpor" w:history="1">
        <w:r w:rsidR="00D007A8" w:rsidRPr="00D007A8">
          <w:rPr>
            <w:rFonts w:ascii="Times New Roman" w:eastAsia="Times New Roman" w:hAnsi="Times New Roman" w:cs="Times New Roman"/>
            <w:sz w:val="24"/>
            <w:szCs w:val="24"/>
          </w:rPr>
          <w:t>odporom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E694E" w:rsidRDefault="00AE694E" w:rsidP="00AE694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D007A8" w:rsidRPr="00D007A8">
        <w:rPr>
          <w:rFonts w:ascii="Times New Roman" w:eastAsia="Times New Roman" w:hAnsi="Times New Roman" w:cs="Times New Roman"/>
          <w:sz w:val="24"/>
          <w:szCs w:val="24"/>
        </w:rPr>
        <w:t xml:space="preserve"> požiadavky na tlmivku:</w:t>
      </w:r>
    </w:p>
    <w:p w:rsidR="00D007A8" w:rsidRPr="00D007A8" w:rsidRDefault="00AE694E" w:rsidP="00AE694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- m</w:t>
      </w:r>
      <w:r w:rsidR="00D007A8" w:rsidRPr="00D007A8">
        <w:rPr>
          <w:rFonts w:ascii="Times New Roman" w:eastAsia="Times New Roman" w:hAnsi="Times New Roman" w:cs="Times New Roman"/>
          <w:sz w:val="24"/>
          <w:szCs w:val="24"/>
        </w:rPr>
        <w:t>inimálny </w:t>
      </w:r>
      <w:hyperlink r:id="rId16" w:tooltip="Elektrický odpor" w:history="1">
        <w:r w:rsidR="00D007A8" w:rsidRPr="00D007A8">
          <w:rPr>
            <w:rFonts w:ascii="Times New Roman" w:eastAsia="Times New Roman" w:hAnsi="Times New Roman" w:cs="Times New Roman"/>
            <w:sz w:val="24"/>
            <w:szCs w:val="24"/>
          </w:rPr>
          <w:t>elektrický odpor</w:t>
        </w:r>
      </w:hyperlink>
      <w:r w:rsidR="00D007A8" w:rsidRPr="00D007A8">
        <w:rPr>
          <w:rFonts w:ascii="Times New Roman" w:eastAsia="Times New Roman" w:hAnsi="Times New Roman" w:cs="Times New Roman"/>
          <w:sz w:val="24"/>
          <w:szCs w:val="24"/>
        </w:rPr>
        <w:t> vodiča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007A8" w:rsidRDefault="00AE694E" w:rsidP="00AE694E">
      <w:p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sz w:val="21"/>
          <w:szCs w:val="21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- m</w:t>
      </w:r>
      <w:r w:rsidR="00D007A8" w:rsidRPr="00D007A8">
        <w:rPr>
          <w:rFonts w:ascii="Times New Roman" w:eastAsia="Times New Roman" w:hAnsi="Times New Roman" w:cs="Times New Roman"/>
          <w:sz w:val="24"/>
          <w:szCs w:val="24"/>
        </w:rPr>
        <w:t>inimálna parazitická </w:t>
      </w:r>
      <w:hyperlink r:id="rId17" w:tooltip="Elektrická kapacita" w:history="1">
        <w:r w:rsidR="00D007A8" w:rsidRPr="00AE694E">
          <w:rPr>
            <w:rFonts w:ascii="Times New Roman" w:eastAsia="Times New Roman" w:hAnsi="Times New Roman" w:cs="Times New Roman"/>
            <w:sz w:val="24"/>
            <w:szCs w:val="24"/>
          </w:rPr>
          <w:t>kapacita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E694E">
        <w:rPr>
          <w:rFonts w:ascii="Times New Roman" w:hAnsi="Times New Roman" w:cs="Times New Roman"/>
          <w:sz w:val="24"/>
          <w:szCs w:val="24"/>
          <w:shd w:val="clear" w:color="auto" w:fill="FFFFFF"/>
        </w:rPr>
        <w:t>(vodiča, kontaktov</w:t>
      </w:r>
      <w:r w:rsidRPr="00AE694E">
        <w:rPr>
          <w:rFonts w:ascii="Arial" w:hAnsi="Arial" w:cs="Arial"/>
          <w:sz w:val="21"/>
          <w:szCs w:val="21"/>
          <w:shd w:val="clear" w:color="auto" w:fill="FFFFFF"/>
        </w:rPr>
        <w:t>)</w:t>
      </w:r>
      <w:r w:rsidRPr="00AE694E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  <w:r w:rsidR="00D007A8" w:rsidRPr="00D007A8">
        <w:rPr>
          <w:rFonts w:ascii="Arial" w:eastAsia="Times New Roman" w:hAnsi="Arial" w:cs="Arial"/>
          <w:sz w:val="21"/>
          <w:szCs w:val="21"/>
        </w:rPr>
        <w:t> </w:t>
      </w:r>
    </w:p>
    <w:p w:rsidR="00AE694E" w:rsidRPr="00D007A8" w:rsidRDefault="00AE694E" w:rsidP="00AE694E">
      <w:p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066800" cy="1114425"/>
            <wp:effectExtent l="19050" t="0" r="0" b="0"/>
            <wp:docPr id="2" name="Obrázok 1" descr="https://cdn.sos.sk/novinky/obr/obr106_uvo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.sos.sk/novinky/obr/obr106_uvod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019175" cy="1019175"/>
            <wp:effectExtent l="19050" t="0" r="9525" b="0"/>
            <wp:docPr id="4" name="Obrázok 4" descr="Tlmivka radiálne vývody 10300 µH, 6 A, 1 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lmivka radiálne vývody 10300 µH, 6 A, 1 ks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10F9" w:rsidRPr="00AE694E" w:rsidRDefault="005010F9" w:rsidP="004E163A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5010F9" w:rsidRPr="004D78B9" w:rsidRDefault="005010F9" w:rsidP="004E163A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sectPr w:rsidR="005010F9" w:rsidRPr="004D78B9" w:rsidSect="00A33B09"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62EED"/>
    <w:multiLevelType w:val="multilevel"/>
    <w:tmpl w:val="E724F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3F3DB7"/>
    <w:multiLevelType w:val="hybridMultilevel"/>
    <w:tmpl w:val="A9768ABE"/>
    <w:lvl w:ilvl="0" w:tplc="A19A268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4A39E7"/>
    <w:rsid w:val="00254A01"/>
    <w:rsid w:val="003444F4"/>
    <w:rsid w:val="00423970"/>
    <w:rsid w:val="004A39E7"/>
    <w:rsid w:val="004D78B9"/>
    <w:rsid w:val="004E163A"/>
    <w:rsid w:val="005010F9"/>
    <w:rsid w:val="00751F88"/>
    <w:rsid w:val="007D3D73"/>
    <w:rsid w:val="008E4EEB"/>
    <w:rsid w:val="00926B57"/>
    <w:rsid w:val="00A33B09"/>
    <w:rsid w:val="00AE694E"/>
    <w:rsid w:val="00B1054F"/>
    <w:rsid w:val="00C6567C"/>
    <w:rsid w:val="00CC3DB7"/>
    <w:rsid w:val="00CD4B64"/>
    <w:rsid w:val="00D007A8"/>
    <w:rsid w:val="00D661CC"/>
    <w:rsid w:val="00F05970"/>
    <w:rsid w:val="00F66870"/>
    <w:rsid w:val="00F75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23970"/>
  </w:style>
  <w:style w:type="paragraph" w:styleId="Nadpis3">
    <w:name w:val="heading 3"/>
    <w:basedOn w:val="Normlny"/>
    <w:next w:val="Normlny"/>
    <w:link w:val="Nadpis3Char"/>
    <w:qFormat/>
    <w:rsid w:val="00A33B09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A39E7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4E16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E163A"/>
    <w:rPr>
      <w:rFonts w:ascii="Tahoma" w:hAnsi="Tahoma" w:cs="Tahoma"/>
      <w:sz w:val="16"/>
      <w:szCs w:val="16"/>
    </w:rPr>
  </w:style>
  <w:style w:type="character" w:styleId="Siln">
    <w:name w:val="Strong"/>
    <w:basedOn w:val="Predvolenpsmoodseku"/>
    <w:uiPriority w:val="22"/>
    <w:qFormat/>
    <w:rsid w:val="004D78B9"/>
    <w:rPr>
      <w:b/>
      <w:bCs/>
    </w:rPr>
  </w:style>
  <w:style w:type="paragraph" w:styleId="Nzov">
    <w:name w:val="Title"/>
    <w:basedOn w:val="Normlny"/>
    <w:link w:val="NzovChar"/>
    <w:qFormat/>
    <w:rsid w:val="00A33B09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6"/>
      <w:szCs w:val="26"/>
      <w:lang w:eastAsia="en-US"/>
    </w:rPr>
  </w:style>
  <w:style w:type="character" w:customStyle="1" w:styleId="NzovChar">
    <w:name w:val="Názov Char"/>
    <w:basedOn w:val="Predvolenpsmoodseku"/>
    <w:link w:val="Nzov"/>
    <w:rsid w:val="00A33B09"/>
    <w:rPr>
      <w:rFonts w:ascii="Times New Roman" w:eastAsia="Times New Roman" w:hAnsi="Times New Roman" w:cs="Times New Roman"/>
      <w:b/>
      <w:bCs/>
      <w:color w:val="FF0000"/>
      <w:sz w:val="26"/>
      <w:szCs w:val="26"/>
      <w:lang w:eastAsia="en-US"/>
    </w:rPr>
  </w:style>
  <w:style w:type="paragraph" w:styleId="Bezriadkovania">
    <w:name w:val="No Spacing"/>
    <w:uiPriority w:val="1"/>
    <w:qFormat/>
    <w:rsid w:val="00A33B09"/>
    <w:pPr>
      <w:spacing w:after="0" w:line="240" w:lineRule="auto"/>
    </w:pPr>
  </w:style>
  <w:style w:type="character" w:customStyle="1" w:styleId="Nadpis3Char">
    <w:name w:val="Nadpis 3 Char"/>
    <w:basedOn w:val="Predvolenpsmoodseku"/>
    <w:link w:val="Nadpis3"/>
    <w:rsid w:val="00A33B09"/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styleId="Zkladntext">
    <w:name w:val="Body Text"/>
    <w:basedOn w:val="Normlny"/>
    <w:link w:val="ZkladntextChar"/>
    <w:semiHidden/>
    <w:rsid w:val="00A33B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iCs/>
      <w:sz w:val="26"/>
      <w:szCs w:val="26"/>
      <w:lang w:eastAsia="en-US"/>
    </w:rPr>
  </w:style>
  <w:style w:type="character" w:customStyle="1" w:styleId="ZkladntextChar">
    <w:name w:val="Základný text Char"/>
    <w:basedOn w:val="Predvolenpsmoodseku"/>
    <w:link w:val="Zkladntext"/>
    <w:semiHidden/>
    <w:rsid w:val="00A33B09"/>
    <w:rPr>
      <w:rFonts w:ascii="Times New Roman" w:eastAsia="Times New Roman" w:hAnsi="Times New Roman" w:cs="Times New Roman"/>
      <w:i/>
      <w:iCs/>
      <w:sz w:val="26"/>
      <w:szCs w:val="26"/>
      <w:lang w:eastAsia="en-US"/>
    </w:rPr>
  </w:style>
  <w:style w:type="paragraph" w:styleId="Normlnywebov">
    <w:name w:val="Normal (Web)"/>
    <w:basedOn w:val="Normlny"/>
    <w:uiPriority w:val="99"/>
    <w:semiHidden/>
    <w:unhideWhenUsed/>
    <w:rsid w:val="00D00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textovprepojenie">
    <w:name w:val="Hyperlink"/>
    <w:basedOn w:val="Predvolenpsmoodseku"/>
    <w:uiPriority w:val="99"/>
    <w:semiHidden/>
    <w:unhideWhenUsed/>
    <w:rsid w:val="00D007A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95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sk.wikipedia.org/wiki/Sign%C3%A1l" TargetMode="External"/><Relationship Id="rId18" Type="http://schemas.openxmlformats.org/officeDocument/2006/relationships/image" Target="media/image7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hyperlink" Target="https://sk.wikipedia.org/wiki/Cievka" TargetMode="External"/><Relationship Id="rId17" Type="http://schemas.openxmlformats.org/officeDocument/2006/relationships/hyperlink" Target="https://sk.wikipedia.org/wiki/Elektrick%C3%A1_kapacit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k.wikipedia.org/wiki/Elektrick%C3%BD_odpor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hyperlink" Target="https://sk.wikipedia.org/wiki/Elektrick%C3%BD_odpor" TargetMode="External"/><Relationship Id="rId10" Type="http://schemas.openxmlformats.org/officeDocument/2006/relationships/image" Target="media/image5.jpeg"/><Relationship Id="rId19" Type="http://schemas.openxmlformats.org/officeDocument/2006/relationships/image" Target="media/image8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https://sk.wikipedia.org/wiki/Jednosmern%C3%BD_pr%C3%BAd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4E511B-77DA-4281-999B-38C3AA663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Maja</cp:lastModifiedBy>
  <cp:revision>8</cp:revision>
  <dcterms:created xsi:type="dcterms:W3CDTF">2019-09-17T11:02:00Z</dcterms:created>
  <dcterms:modified xsi:type="dcterms:W3CDTF">2019-09-18T20:52:00Z</dcterms:modified>
</cp:coreProperties>
</file>